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826" w:rsidRDefault="00B62826" w:rsidP="00B62826">
      <w:pPr>
        <w:jc w:val="both"/>
        <w:rPr>
          <w:rFonts w:cs="Arial"/>
          <w:sz w:val="28"/>
          <w:szCs w:val="28"/>
        </w:rPr>
      </w:pPr>
    </w:p>
    <w:p w:rsidR="00B62826" w:rsidRDefault="00B62826" w:rsidP="00B62826">
      <w:pPr>
        <w:jc w:val="both"/>
        <w:rPr>
          <w:rFonts w:cs="Arial"/>
          <w:sz w:val="28"/>
          <w:szCs w:val="28"/>
        </w:rPr>
      </w:pPr>
      <w:r w:rsidRPr="00B62826">
        <w:rPr>
          <w:rFonts w:cs="Arial"/>
          <w:sz w:val="28"/>
          <w:szCs w:val="28"/>
        </w:rPr>
        <w:t xml:space="preserve">Upravni odjel za održivi razvoj Istarske županije, na temelju stavka 1. članka 160. i stavka 1. članka 162. Zakona o zaštiti okoliša (NN br. 80/13),  te odredbe članka 16. stavka 1., 3. i 4. i članka 18., 19., 20. i 21. Uredbe o informiranju i sudjelovanju javnosti i zainteresirane javnosti u pitanjima zaštite okoliša (NN br. 64/08), u sklopu postupka procjene utjecaja na okoliš, objavljuje </w:t>
      </w:r>
    </w:p>
    <w:p w:rsidR="00B62826" w:rsidRDefault="00B62826" w:rsidP="00B62826">
      <w:pPr>
        <w:jc w:val="both"/>
        <w:rPr>
          <w:rFonts w:cs="Arial"/>
          <w:sz w:val="28"/>
          <w:szCs w:val="28"/>
        </w:rPr>
      </w:pPr>
    </w:p>
    <w:p w:rsidR="00B62826" w:rsidRPr="00B62826" w:rsidRDefault="00B62826" w:rsidP="00B62826">
      <w:pPr>
        <w:jc w:val="both"/>
        <w:rPr>
          <w:rFonts w:cs="Arial"/>
          <w:sz w:val="28"/>
          <w:szCs w:val="28"/>
        </w:rPr>
      </w:pPr>
    </w:p>
    <w:p w:rsidR="00B62826" w:rsidRPr="00B62826" w:rsidRDefault="00B62826" w:rsidP="00B62826">
      <w:pPr>
        <w:pStyle w:val="Naslov1"/>
        <w:ind w:left="360"/>
        <w:jc w:val="center"/>
        <w:rPr>
          <w:b w:val="0"/>
          <w:sz w:val="28"/>
          <w:szCs w:val="28"/>
        </w:rPr>
      </w:pPr>
      <w:r w:rsidRPr="00B62826">
        <w:rPr>
          <w:b w:val="0"/>
          <w:sz w:val="28"/>
          <w:szCs w:val="28"/>
        </w:rPr>
        <w:t>JAVNU RASPRAVU O</w:t>
      </w:r>
    </w:p>
    <w:p w:rsidR="00B62826" w:rsidRPr="00B62826" w:rsidRDefault="00B62826" w:rsidP="00B62826">
      <w:pPr>
        <w:pStyle w:val="Tijeloteksta"/>
        <w:ind w:left="360"/>
        <w:jc w:val="center"/>
        <w:rPr>
          <w:rFonts w:cs="Arial"/>
          <w:sz w:val="28"/>
          <w:szCs w:val="28"/>
        </w:rPr>
      </w:pPr>
      <w:r w:rsidRPr="00B62826">
        <w:rPr>
          <w:rFonts w:cs="Arial"/>
          <w:sz w:val="28"/>
          <w:szCs w:val="28"/>
        </w:rPr>
        <w:t>STUDIJI  UTJECAJA NA OKOLIŠ ZA ZAHVAT</w:t>
      </w:r>
    </w:p>
    <w:p w:rsidR="00B62826" w:rsidRPr="00B62826" w:rsidRDefault="00B62826" w:rsidP="00B62826">
      <w:pPr>
        <w:ind w:left="3180" w:firstLine="420"/>
        <w:rPr>
          <w:rFonts w:cs="Arial"/>
          <w:b/>
          <w:sz w:val="28"/>
          <w:szCs w:val="28"/>
        </w:rPr>
      </w:pPr>
      <w:r w:rsidRPr="00B62826">
        <w:rPr>
          <w:rFonts w:cs="Arial"/>
          <w:b/>
          <w:bCs/>
          <w:kern w:val="32"/>
          <w:sz w:val="28"/>
          <w:szCs w:val="28"/>
        </w:rPr>
        <w:t>GOLF IGRALIŠTE STANCIJA GRANDE</w:t>
      </w:r>
    </w:p>
    <w:p w:rsidR="00B62826" w:rsidRDefault="00B62826" w:rsidP="00B62826">
      <w:pPr>
        <w:jc w:val="center"/>
        <w:rPr>
          <w:b/>
          <w:sz w:val="28"/>
          <w:szCs w:val="28"/>
        </w:rPr>
      </w:pPr>
    </w:p>
    <w:p w:rsidR="00B62826" w:rsidRDefault="00B62826" w:rsidP="00B62826">
      <w:pPr>
        <w:jc w:val="center"/>
        <w:rPr>
          <w:b/>
          <w:sz w:val="28"/>
          <w:szCs w:val="28"/>
        </w:rPr>
      </w:pPr>
    </w:p>
    <w:p w:rsidR="00B62826" w:rsidRPr="00B62826" w:rsidRDefault="00B62826" w:rsidP="00B62826">
      <w:pPr>
        <w:jc w:val="center"/>
        <w:rPr>
          <w:b/>
          <w:sz w:val="28"/>
          <w:szCs w:val="28"/>
        </w:rPr>
      </w:pPr>
    </w:p>
    <w:p w:rsidR="00B62826" w:rsidRPr="00B62826" w:rsidRDefault="00B62826" w:rsidP="00B62826">
      <w:pPr>
        <w:numPr>
          <w:ilvl w:val="0"/>
          <w:numId w:val="12"/>
        </w:numPr>
        <w:ind w:left="426" w:hanging="437"/>
        <w:jc w:val="both"/>
        <w:rPr>
          <w:sz w:val="28"/>
          <w:szCs w:val="28"/>
        </w:rPr>
      </w:pPr>
      <w:r w:rsidRPr="00B62826">
        <w:rPr>
          <w:sz w:val="28"/>
          <w:szCs w:val="28"/>
        </w:rPr>
        <w:t xml:space="preserve">Studija utjecaja na okoliš se stavlja na javnu raspravu na osnovi Odluke Ministarstva zaštite okoliša i energetike, Klasa: UP/I 351-03/16-02/60; </w:t>
      </w:r>
      <w:proofErr w:type="spellStart"/>
      <w:r w:rsidRPr="00B62826">
        <w:rPr>
          <w:sz w:val="28"/>
          <w:szCs w:val="28"/>
        </w:rPr>
        <w:t>Urbroj</w:t>
      </w:r>
      <w:proofErr w:type="spellEnd"/>
      <w:r w:rsidRPr="00B62826">
        <w:rPr>
          <w:sz w:val="28"/>
          <w:szCs w:val="28"/>
        </w:rPr>
        <w:t>: 517-06-2-1-2-17-15 od 16. ožujka 2017. godine.</w:t>
      </w:r>
    </w:p>
    <w:p w:rsidR="00B62826" w:rsidRPr="00B62826" w:rsidRDefault="00B62826" w:rsidP="00B62826">
      <w:pPr>
        <w:ind w:left="426"/>
        <w:jc w:val="both"/>
        <w:rPr>
          <w:sz w:val="28"/>
          <w:szCs w:val="28"/>
        </w:rPr>
      </w:pPr>
    </w:p>
    <w:p w:rsidR="00B62826" w:rsidRPr="00B62826" w:rsidRDefault="00B62826" w:rsidP="00B62826">
      <w:pPr>
        <w:numPr>
          <w:ilvl w:val="0"/>
          <w:numId w:val="12"/>
        </w:numPr>
        <w:ind w:left="426" w:hanging="437"/>
        <w:jc w:val="both"/>
        <w:rPr>
          <w:sz w:val="28"/>
          <w:szCs w:val="28"/>
        </w:rPr>
      </w:pPr>
      <w:r w:rsidRPr="00B62826">
        <w:rPr>
          <w:sz w:val="28"/>
          <w:szCs w:val="28"/>
        </w:rPr>
        <w:t xml:space="preserve">Sukladno članku 26. i u svezi s odredbom članka 10. Zakona o općem upravnom postupku u RH (NN 47/09), te odredbi članka 17. stavka 2. Uredbe o informiranju i sudjelovanju javnosti i zainteresirane javnosti u pitanjima zaštite okoliša (NN br. 64/08), koordinator javne rasprave je Upravni odjel za održivi razvoj Istarske županije, a javna rasprava se provodi u suradnji s </w:t>
      </w:r>
      <w:r w:rsidRPr="00B62826">
        <w:rPr>
          <w:rFonts w:cs="Arial"/>
          <w:sz w:val="28"/>
          <w:szCs w:val="28"/>
        </w:rPr>
        <w:t xml:space="preserve">jedinstvenim upravim odjelom Općine </w:t>
      </w:r>
      <w:proofErr w:type="spellStart"/>
      <w:r w:rsidRPr="00B62826">
        <w:rPr>
          <w:rFonts w:cs="Arial"/>
          <w:sz w:val="28"/>
          <w:szCs w:val="28"/>
        </w:rPr>
        <w:t>Vrsar</w:t>
      </w:r>
      <w:proofErr w:type="spellEnd"/>
      <w:r w:rsidRPr="00B62826">
        <w:rPr>
          <w:rFonts w:cs="Arial"/>
          <w:sz w:val="28"/>
          <w:szCs w:val="28"/>
        </w:rPr>
        <w:t xml:space="preserve"> - </w:t>
      </w:r>
      <w:proofErr w:type="spellStart"/>
      <w:r w:rsidRPr="00B62826">
        <w:rPr>
          <w:rFonts w:cs="Arial"/>
          <w:sz w:val="28"/>
          <w:szCs w:val="28"/>
        </w:rPr>
        <w:t>Orsera</w:t>
      </w:r>
      <w:proofErr w:type="spellEnd"/>
      <w:r w:rsidRPr="00B62826">
        <w:rPr>
          <w:rFonts w:cs="Arial"/>
          <w:sz w:val="28"/>
          <w:szCs w:val="28"/>
        </w:rPr>
        <w:t>.</w:t>
      </w:r>
    </w:p>
    <w:p w:rsidR="00B62826" w:rsidRPr="00B62826" w:rsidRDefault="00B62826" w:rsidP="00B62826">
      <w:pPr>
        <w:pStyle w:val="Odlomakpopisa"/>
        <w:rPr>
          <w:sz w:val="28"/>
          <w:szCs w:val="28"/>
        </w:rPr>
      </w:pPr>
    </w:p>
    <w:p w:rsidR="00B62826" w:rsidRPr="00B62826" w:rsidRDefault="00B62826" w:rsidP="00B62826">
      <w:pPr>
        <w:numPr>
          <w:ilvl w:val="0"/>
          <w:numId w:val="12"/>
        </w:numPr>
        <w:ind w:left="426" w:hanging="437"/>
        <w:jc w:val="both"/>
        <w:rPr>
          <w:sz w:val="28"/>
          <w:szCs w:val="28"/>
        </w:rPr>
      </w:pPr>
      <w:r w:rsidRPr="00B62826">
        <w:rPr>
          <w:sz w:val="28"/>
          <w:szCs w:val="28"/>
        </w:rPr>
        <w:t xml:space="preserve">Jedna cjelovita Studija i jedan sažetak za javnost dostupni su javnosti u trajanju od 30 dana i to </w:t>
      </w:r>
      <w:r w:rsidRPr="00C02DF9">
        <w:rPr>
          <w:sz w:val="28"/>
          <w:szCs w:val="28"/>
        </w:rPr>
        <w:t xml:space="preserve">od </w:t>
      </w:r>
      <w:r w:rsidR="00A53CD6" w:rsidRPr="00C02DF9">
        <w:rPr>
          <w:sz w:val="28"/>
          <w:szCs w:val="28"/>
        </w:rPr>
        <w:t>2</w:t>
      </w:r>
      <w:r w:rsidR="006B3BEE" w:rsidRPr="00C02DF9">
        <w:rPr>
          <w:sz w:val="28"/>
          <w:szCs w:val="28"/>
        </w:rPr>
        <w:t>6</w:t>
      </w:r>
      <w:r w:rsidRPr="00C02DF9">
        <w:rPr>
          <w:sz w:val="28"/>
          <w:szCs w:val="28"/>
        </w:rPr>
        <w:t xml:space="preserve">. </w:t>
      </w:r>
      <w:r w:rsidR="00A53CD6" w:rsidRPr="00C02DF9">
        <w:rPr>
          <w:sz w:val="28"/>
          <w:szCs w:val="28"/>
        </w:rPr>
        <w:t>svibnj</w:t>
      </w:r>
      <w:r w:rsidRPr="00C02DF9">
        <w:rPr>
          <w:sz w:val="28"/>
          <w:szCs w:val="28"/>
        </w:rPr>
        <w:t xml:space="preserve">a 2017. godine do </w:t>
      </w:r>
      <w:r w:rsidR="00A53CD6" w:rsidRPr="00C02DF9">
        <w:rPr>
          <w:sz w:val="28"/>
          <w:szCs w:val="28"/>
        </w:rPr>
        <w:t>2</w:t>
      </w:r>
      <w:r w:rsidR="006B3BEE" w:rsidRPr="00C02DF9">
        <w:rPr>
          <w:sz w:val="28"/>
          <w:szCs w:val="28"/>
        </w:rPr>
        <w:t>6</w:t>
      </w:r>
      <w:r w:rsidRPr="00C02DF9">
        <w:rPr>
          <w:sz w:val="28"/>
          <w:szCs w:val="28"/>
        </w:rPr>
        <w:t xml:space="preserve">. </w:t>
      </w:r>
      <w:r w:rsidR="00A53CD6" w:rsidRPr="00C02DF9">
        <w:rPr>
          <w:sz w:val="28"/>
          <w:szCs w:val="28"/>
        </w:rPr>
        <w:t>lipnja</w:t>
      </w:r>
      <w:r w:rsidRPr="00C02DF9">
        <w:rPr>
          <w:sz w:val="28"/>
          <w:szCs w:val="28"/>
        </w:rPr>
        <w:t xml:space="preserve"> 2017. godine u:</w:t>
      </w:r>
    </w:p>
    <w:p w:rsidR="00B62826" w:rsidRPr="00B62826" w:rsidRDefault="00B62826" w:rsidP="00B62826">
      <w:pPr>
        <w:ind w:left="781"/>
        <w:jc w:val="both"/>
        <w:rPr>
          <w:sz w:val="28"/>
          <w:szCs w:val="28"/>
        </w:rPr>
      </w:pPr>
    </w:p>
    <w:p w:rsidR="00B62826" w:rsidRPr="00B62826" w:rsidRDefault="00B62826" w:rsidP="00B62826">
      <w:pPr>
        <w:ind w:firstLine="426"/>
        <w:jc w:val="both"/>
        <w:rPr>
          <w:sz w:val="28"/>
          <w:szCs w:val="28"/>
        </w:rPr>
      </w:pPr>
    </w:p>
    <w:p w:rsidR="00B62826" w:rsidRPr="00B62826" w:rsidRDefault="00B62826" w:rsidP="00B62826">
      <w:pPr>
        <w:numPr>
          <w:ilvl w:val="0"/>
          <w:numId w:val="11"/>
        </w:numPr>
        <w:jc w:val="both"/>
        <w:rPr>
          <w:sz w:val="28"/>
          <w:szCs w:val="28"/>
        </w:rPr>
      </w:pPr>
      <w:r w:rsidRPr="00B62826">
        <w:rPr>
          <w:sz w:val="28"/>
          <w:szCs w:val="28"/>
        </w:rPr>
        <w:t xml:space="preserve">Općini </w:t>
      </w:r>
      <w:proofErr w:type="spellStart"/>
      <w:r w:rsidRPr="00B62826">
        <w:rPr>
          <w:sz w:val="28"/>
          <w:szCs w:val="28"/>
        </w:rPr>
        <w:t>Vrsar</w:t>
      </w:r>
      <w:proofErr w:type="spellEnd"/>
      <w:r w:rsidRPr="00B62826">
        <w:rPr>
          <w:sz w:val="28"/>
          <w:szCs w:val="28"/>
        </w:rPr>
        <w:t xml:space="preserve"> - </w:t>
      </w:r>
      <w:proofErr w:type="spellStart"/>
      <w:r w:rsidRPr="00B62826">
        <w:rPr>
          <w:sz w:val="28"/>
          <w:szCs w:val="28"/>
        </w:rPr>
        <w:t>Orsera</w:t>
      </w:r>
      <w:proofErr w:type="spellEnd"/>
      <w:r w:rsidRPr="00B62826">
        <w:rPr>
          <w:sz w:val="28"/>
          <w:szCs w:val="28"/>
        </w:rPr>
        <w:t xml:space="preserve">, Trg </w:t>
      </w:r>
      <w:proofErr w:type="spellStart"/>
      <w:r w:rsidRPr="00B62826">
        <w:rPr>
          <w:sz w:val="28"/>
          <w:szCs w:val="28"/>
        </w:rPr>
        <w:t>Degrassi</w:t>
      </w:r>
      <w:proofErr w:type="spellEnd"/>
      <w:r w:rsidRPr="00B62826">
        <w:rPr>
          <w:sz w:val="28"/>
          <w:szCs w:val="28"/>
        </w:rPr>
        <w:t xml:space="preserve"> 1, 52450 </w:t>
      </w:r>
      <w:proofErr w:type="spellStart"/>
      <w:r w:rsidRPr="00B62826">
        <w:rPr>
          <w:sz w:val="28"/>
          <w:szCs w:val="28"/>
        </w:rPr>
        <w:t>Vrsar</w:t>
      </w:r>
      <w:proofErr w:type="spellEnd"/>
      <w:r w:rsidRPr="00B62826">
        <w:rPr>
          <w:sz w:val="28"/>
          <w:szCs w:val="28"/>
        </w:rPr>
        <w:t>,</w:t>
      </w:r>
      <w:r w:rsidRPr="00B62826">
        <w:rPr>
          <w:rFonts w:cs="Arial"/>
          <w:sz w:val="28"/>
          <w:szCs w:val="28"/>
        </w:rPr>
        <w:t xml:space="preserve"> svakog radnog dana od 08,00  do 15,00 sati.</w:t>
      </w:r>
    </w:p>
    <w:p w:rsidR="00B62826" w:rsidRPr="00B62826" w:rsidRDefault="00B62826" w:rsidP="00B62826">
      <w:pPr>
        <w:ind w:firstLine="720"/>
        <w:jc w:val="both"/>
        <w:rPr>
          <w:sz w:val="28"/>
          <w:szCs w:val="28"/>
        </w:rPr>
      </w:pPr>
    </w:p>
    <w:p w:rsidR="00B62826" w:rsidRPr="00B62826" w:rsidRDefault="00B62826" w:rsidP="00B62826">
      <w:pPr>
        <w:numPr>
          <w:ilvl w:val="0"/>
          <w:numId w:val="11"/>
        </w:numPr>
        <w:jc w:val="both"/>
        <w:rPr>
          <w:sz w:val="28"/>
          <w:szCs w:val="28"/>
        </w:rPr>
      </w:pPr>
      <w:r w:rsidRPr="00B62826">
        <w:rPr>
          <w:rFonts w:cs="Arial"/>
          <w:sz w:val="28"/>
          <w:szCs w:val="28"/>
        </w:rPr>
        <w:t xml:space="preserve">ulaznom holu sjedišta Istarske županije u Puli, </w:t>
      </w:r>
      <w:proofErr w:type="spellStart"/>
      <w:r w:rsidRPr="00B62826">
        <w:rPr>
          <w:rFonts w:cs="Arial"/>
          <w:sz w:val="28"/>
          <w:szCs w:val="28"/>
        </w:rPr>
        <w:t>Flanatička</w:t>
      </w:r>
      <w:proofErr w:type="spellEnd"/>
      <w:r w:rsidRPr="00B62826">
        <w:rPr>
          <w:rFonts w:cs="Arial"/>
          <w:sz w:val="28"/>
          <w:szCs w:val="28"/>
        </w:rPr>
        <w:t xml:space="preserve"> 29, radnim danom od 8,00 do 16,00 sati, </w:t>
      </w:r>
    </w:p>
    <w:p w:rsidR="00B62826" w:rsidRPr="00B62826" w:rsidRDefault="00B62826" w:rsidP="00B62826">
      <w:pPr>
        <w:ind w:left="1080"/>
        <w:jc w:val="both"/>
        <w:rPr>
          <w:rFonts w:cs="Arial"/>
          <w:sz w:val="28"/>
          <w:szCs w:val="28"/>
          <w:highlight w:val="yellow"/>
        </w:rPr>
      </w:pPr>
    </w:p>
    <w:p w:rsidR="00B62826" w:rsidRPr="00B62826" w:rsidRDefault="00B62826" w:rsidP="00B62826">
      <w:pPr>
        <w:ind w:left="426"/>
        <w:jc w:val="both"/>
        <w:rPr>
          <w:rFonts w:cs="Arial"/>
          <w:sz w:val="28"/>
          <w:szCs w:val="28"/>
        </w:rPr>
      </w:pPr>
      <w:r w:rsidRPr="00B62826">
        <w:rPr>
          <w:rFonts w:cs="Arial"/>
          <w:sz w:val="28"/>
          <w:szCs w:val="28"/>
        </w:rPr>
        <w:t xml:space="preserve">Studija utjecaja na okoliš i Sažetak za javnost dostupni su javnosti i na službenim web stranicama Ministarstva zaštite okoliša i prirode – </w:t>
      </w:r>
      <w:hyperlink r:id="rId7" w:history="1">
        <w:r w:rsidRPr="00B62826">
          <w:rPr>
            <w:rStyle w:val="Hiperveza"/>
            <w:sz w:val="28"/>
            <w:szCs w:val="28"/>
          </w:rPr>
          <w:t>www.mzoip.hr</w:t>
        </w:r>
      </w:hyperlink>
      <w:r w:rsidRPr="00B62826">
        <w:rPr>
          <w:rFonts w:cs="Arial"/>
          <w:sz w:val="28"/>
          <w:szCs w:val="28"/>
        </w:rPr>
        <w:t xml:space="preserve">, Istarske županije - </w:t>
      </w:r>
      <w:hyperlink r:id="rId8" w:history="1">
        <w:r w:rsidRPr="00B62826">
          <w:rPr>
            <w:rStyle w:val="Hiperveza"/>
            <w:sz w:val="28"/>
            <w:szCs w:val="28"/>
          </w:rPr>
          <w:t>www.istra-istria.hr</w:t>
        </w:r>
      </w:hyperlink>
      <w:r w:rsidRPr="00B62826">
        <w:rPr>
          <w:rFonts w:cs="Arial"/>
          <w:sz w:val="28"/>
          <w:szCs w:val="28"/>
        </w:rPr>
        <w:t xml:space="preserve">, i  Općine </w:t>
      </w:r>
      <w:proofErr w:type="spellStart"/>
      <w:r w:rsidRPr="00B62826">
        <w:rPr>
          <w:rFonts w:cs="Arial"/>
          <w:sz w:val="28"/>
          <w:szCs w:val="28"/>
        </w:rPr>
        <w:t>Vrsar</w:t>
      </w:r>
      <w:proofErr w:type="spellEnd"/>
      <w:r w:rsidRPr="00B62826">
        <w:rPr>
          <w:rFonts w:cs="Arial"/>
          <w:sz w:val="28"/>
          <w:szCs w:val="28"/>
        </w:rPr>
        <w:t xml:space="preserve"> - </w:t>
      </w:r>
      <w:proofErr w:type="spellStart"/>
      <w:r w:rsidRPr="00B62826">
        <w:rPr>
          <w:rFonts w:cs="Arial"/>
          <w:sz w:val="28"/>
          <w:szCs w:val="28"/>
        </w:rPr>
        <w:t>Orsera</w:t>
      </w:r>
      <w:proofErr w:type="spellEnd"/>
      <w:r w:rsidRPr="00B62826">
        <w:rPr>
          <w:rFonts w:cs="Arial"/>
          <w:sz w:val="28"/>
          <w:szCs w:val="28"/>
        </w:rPr>
        <w:t xml:space="preserve"> – </w:t>
      </w:r>
      <w:r w:rsidRPr="00B62826">
        <w:rPr>
          <w:rStyle w:val="Hiperveza"/>
          <w:sz w:val="28"/>
          <w:szCs w:val="28"/>
        </w:rPr>
        <w:t>http://www.vrsar.hr/.</w:t>
      </w:r>
    </w:p>
    <w:p w:rsidR="00B62826" w:rsidRPr="00B62826" w:rsidRDefault="00B62826" w:rsidP="00B62826">
      <w:pPr>
        <w:ind w:left="426"/>
        <w:jc w:val="both"/>
        <w:rPr>
          <w:rFonts w:cs="Arial"/>
          <w:sz w:val="28"/>
          <w:szCs w:val="28"/>
        </w:rPr>
      </w:pPr>
    </w:p>
    <w:p w:rsidR="00B62826" w:rsidRPr="00B62826" w:rsidRDefault="00B62826" w:rsidP="00B62826">
      <w:pPr>
        <w:pStyle w:val="Odlomakpopisa"/>
        <w:numPr>
          <w:ilvl w:val="0"/>
          <w:numId w:val="12"/>
        </w:numPr>
        <w:ind w:left="426" w:hanging="426"/>
        <w:jc w:val="both"/>
        <w:rPr>
          <w:rFonts w:cs="Arial"/>
          <w:sz w:val="28"/>
          <w:szCs w:val="28"/>
        </w:rPr>
      </w:pPr>
      <w:r w:rsidRPr="00B62826">
        <w:rPr>
          <w:rFonts w:cs="Arial"/>
          <w:sz w:val="28"/>
          <w:szCs w:val="28"/>
        </w:rPr>
        <w:t xml:space="preserve">Javno izlaganje Studije održat će </w:t>
      </w:r>
      <w:r w:rsidRPr="00C02DF9">
        <w:rPr>
          <w:rFonts w:cs="Arial"/>
          <w:sz w:val="28"/>
          <w:szCs w:val="28"/>
        </w:rPr>
        <w:t xml:space="preserve">se </w:t>
      </w:r>
      <w:r w:rsidR="00A53CD6" w:rsidRPr="00C02DF9">
        <w:rPr>
          <w:rFonts w:cs="Arial"/>
          <w:sz w:val="28"/>
          <w:szCs w:val="28"/>
        </w:rPr>
        <w:t>7</w:t>
      </w:r>
      <w:r w:rsidRPr="00C02DF9">
        <w:rPr>
          <w:rFonts w:cs="Arial"/>
          <w:sz w:val="28"/>
          <w:szCs w:val="28"/>
        </w:rPr>
        <w:t>.</w:t>
      </w:r>
      <w:r w:rsidR="00A53CD6" w:rsidRPr="00C02DF9">
        <w:rPr>
          <w:rFonts w:cs="Arial"/>
          <w:sz w:val="28"/>
          <w:szCs w:val="28"/>
        </w:rPr>
        <w:t xml:space="preserve"> lipnja </w:t>
      </w:r>
      <w:r w:rsidRPr="00C02DF9">
        <w:rPr>
          <w:rFonts w:cs="Arial"/>
          <w:sz w:val="28"/>
          <w:szCs w:val="28"/>
        </w:rPr>
        <w:t xml:space="preserve">2017. godine u zgradi bivše Osnovne škole  u </w:t>
      </w:r>
      <w:proofErr w:type="spellStart"/>
      <w:r w:rsidRPr="00C02DF9">
        <w:rPr>
          <w:rFonts w:cs="Arial"/>
          <w:sz w:val="28"/>
          <w:szCs w:val="28"/>
        </w:rPr>
        <w:t>Vrsaru</w:t>
      </w:r>
      <w:proofErr w:type="spellEnd"/>
      <w:r w:rsidRPr="00C02DF9">
        <w:rPr>
          <w:rFonts w:cs="Arial"/>
          <w:sz w:val="28"/>
          <w:szCs w:val="28"/>
        </w:rPr>
        <w:t xml:space="preserve"> - </w:t>
      </w:r>
      <w:proofErr w:type="spellStart"/>
      <w:r w:rsidRPr="00C02DF9">
        <w:rPr>
          <w:rFonts w:cs="Arial"/>
          <w:sz w:val="28"/>
          <w:szCs w:val="28"/>
        </w:rPr>
        <w:t>Orsera</w:t>
      </w:r>
      <w:proofErr w:type="spellEnd"/>
      <w:r w:rsidRPr="00C02DF9">
        <w:rPr>
          <w:rFonts w:cs="Arial"/>
          <w:sz w:val="28"/>
          <w:szCs w:val="28"/>
        </w:rPr>
        <w:t xml:space="preserve"> na adresi Rade Končara 29</w:t>
      </w:r>
      <w:r w:rsidRPr="00C02DF9">
        <w:rPr>
          <w:sz w:val="28"/>
          <w:szCs w:val="28"/>
        </w:rPr>
        <w:t xml:space="preserve">, </w:t>
      </w:r>
      <w:r w:rsidRPr="00C02DF9">
        <w:rPr>
          <w:rFonts w:cs="Arial"/>
          <w:sz w:val="28"/>
          <w:szCs w:val="28"/>
        </w:rPr>
        <w:t>s početkom u 17,00  sati.</w:t>
      </w:r>
    </w:p>
    <w:p w:rsidR="00B62826" w:rsidRPr="00B62826" w:rsidRDefault="00B62826" w:rsidP="00B62826">
      <w:pPr>
        <w:ind w:left="426"/>
        <w:jc w:val="both"/>
        <w:rPr>
          <w:sz w:val="28"/>
          <w:szCs w:val="28"/>
          <w:highlight w:val="yellow"/>
        </w:rPr>
      </w:pPr>
    </w:p>
    <w:p w:rsidR="00B62826" w:rsidRPr="00B62826" w:rsidRDefault="00B62826" w:rsidP="00B62826">
      <w:pPr>
        <w:ind w:left="426"/>
        <w:jc w:val="both"/>
        <w:rPr>
          <w:rFonts w:cs="Arial"/>
          <w:bCs/>
          <w:sz w:val="28"/>
          <w:szCs w:val="28"/>
        </w:rPr>
      </w:pPr>
      <w:r w:rsidRPr="00B62826">
        <w:rPr>
          <w:rFonts w:cs="Arial"/>
          <w:sz w:val="28"/>
          <w:szCs w:val="28"/>
        </w:rPr>
        <w:t xml:space="preserve">Izlaganju </w:t>
      </w:r>
      <w:bookmarkStart w:id="0" w:name="_GoBack"/>
      <w:bookmarkEnd w:id="0"/>
      <w:r w:rsidRPr="00B62826">
        <w:rPr>
          <w:rFonts w:cs="Arial"/>
          <w:sz w:val="28"/>
          <w:szCs w:val="28"/>
        </w:rPr>
        <w:t xml:space="preserve">će biti nazočni predstavnici investitora MAISTRA d.d. iz Rovinja, i predstavnici izrađivača Studije, trgovačkog društva </w:t>
      </w:r>
      <w:r w:rsidRPr="00B62826">
        <w:rPr>
          <w:rFonts w:cs="Arial"/>
          <w:bCs/>
          <w:sz w:val="28"/>
          <w:szCs w:val="28"/>
        </w:rPr>
        <w:t>Studio za krajobraznu arhitekturu, Prostorno planiranje, Okoliš d.o.o. iz Rovinja</w:t>
      </w:r>
      <w:r w:rsidRPr="00B62826">
        <w:rPr>
          <w:rFonts w:cs="Arial"/>
          <w:sz w:val="28"/>
          <w:szCs w:val="28"/>
        </w:rPr>
        <w:t>, koji će prikazati tehničko tehnološke elemente projekta kao i mjere zaštite okoliša koje su definirane Studijom.</w:t>
      </w:r>
    </w:p>
    <w:p w:rsidR="00B62826" w:rsidRPr="00B62826" w:rsidRDefault="00B62826" w:rsidP="00B62826">
      <w:pPr>
        <w:pStyle w:val="Odlomakpopisa"/>
        <w:jc w:val="both"/>
        <w:rPr>
          <w:rFonts w:cs="Arial"/>
          <w:sz w:val="28"/>
          <w:szCs w:val="28"/>
          <w:highlight w:val="yellow"/>
        </w:rPr>
      </w:pPr>
    </w:p>
    <w:p w:rsidR="00B62826" w:rsidRPr="00B62826" w:rsidRDefault="00B62826" w:rsidP="00B62826">
      <w:pPr>
        <w:numPr>
          <w:ilvl w:val="0"/>
          <w:numId w:val="12"/>
        </w:numPr>
        <w:ind w:left="502" w:hanging="502"/>
        <w:jc w:val="both"/>
        <w:rPr>
          <w:sz w:val="28"/>
          <w:szCs w:val="28"/>
        </w:rPr>
      </w:pPr>
      <w:r w:rsidRPr="00B62826">
        <w:rPr>
          <w:rFonts w:cs="Arial"/>
          <w:sz w:val="28"/>
          <w:szCs w:val="28"/>
        </w:rPr>
        <w:t xml:space="preserve">Mišljenja, prijedlozi i primjedbe na Studiju utjecaja iz točke I ove obavijesti mogu se upisati u knjige primjedbi koje se nalaze uz </w:t>
      </w:r>
      <w:r w:rsidRPr="00A53CD6">
        <w:rPr>
          <w:rFonts w:cs="Arial"/>
          <w:sz w:val="28"/>
          <w:szCs w:val="28"/>
        </w:rPr>
        <w:t xml:space="preserve">izložene studije ili dostaviti u pisanom obliku u roku predviđenog za javnu raspravu, zaključno sa </w:t>
      </w:r>
      <w:r w:rsidR="00C009E6">
        <w:rPr>
          <w:rFonts w:cs="Arial"/>
          <w:sz w:val="28"/>
          <w:szCs w:val="28"/>
        </w:rPr>
        <w:t>26</w:t>
      </w:r>
      <w:r w:rsidRPr="00A53CD6">
        <w:rPr>
          <w:rFonts w:cs="Arial"/>
          <w:sz w:val="28"/>
          <w:szCs w:val="28"/>
        </w:rPr>
        <w:t xml:space="preserve">. </w:t>
      </w:r>
      <w:r w:rsidR="00A53CD6" w:rsidRPr="00A53CD6">
        <w:rPr>
          <w:rFonts w:cs="Arial"/>
          <w:sz w:val="28"/>
          <w:szCs w:val="28"/>
        </w:rPr>
        <w:t>lipnjem</w:t>
      </w:r>
      <w:r w:rsidRPr="00A53CD6">
        <w:rPr>
          <w:rFonts w:cs="Arial"/>
          <w:sz w:val="28"/>
          <w:szCs w:val="28"/>
        </w:rPr>
        <w:t xml:space="preserve"> 2017. godine</w:t>
      </w:r>
      <w:r w:rsidRPr="00B62826">
        <w:rPr>
          <w:rFonts w:cs="Arial"/>
          <w:sz w:val="28"/>
          <w:szCs w:val="28"/>
        </w:rPr>
        <w:t xml:space="preserve"> na adresu:</w:t>
      </w:r>
      <w:r w:rsidRPr="00B62826">
        <w:rPr>
          <w:sz w:val="28"/>
          <w:szCs w:val="28"/>
        </w:rPr>
        <w:t xml:space="preserve"> </w:t>
      </w:r>
      <w:r w:rsidRPr="00B62826">
        <w:rPr>
          <w:bCs/>
          <w:sz w:val="28"/>
          <w:szCs w:val="28"/>
          <w:u w:val="single"/>
        </w:rPr>
        <w:t>Istarska županija,</w:t>
      </w:r>
      <w:r w:rsidRPr="00B62826">
        <w:rPr>
          <w:bCs/>
          <w:sz w:val="28"/>
          <w:szCs w:val="28"/>
        </w:rPr>
        <w:t xml:space="preserve"> </w:t>
      </w:r>
      <w:r w:rsidRPr="00B62826">
        <w:rPr>
          <w:rFonts w:cs="Arial"/>
          <w:sz w:val="28"/>
          <w:szCs w:val="28"/>
          <w:u w:val="single"/>
        </w:rPr>
        <w:t xml:space="preserve">Upravni odjel za održivi razvoj, 52100 Pula, </w:t>
      </w:r>
      <w:proofErr w:type="spellStart"/>
      <w:r w:rsidRPr="00B62826">
        <w:rPr>
          <w:rFonts w:cs="Arial"/>
          <w:sz w:val="28"/>
          <w:szCs w:val="28"/>
          <w:u w:val="single"/>
        </w:rPr>
        <w:t>Flanatička</w:t>
      </w:r>
      <w:proofErr w:type="spellEnd"/>
      <w:r w:rsidRPr="00B62826">
        <w:rPr>
          <w:rFonts w:cs="Arial"/>
          <w:sz w:val="28"/>
          <w:szCs w:val="28"/>
          <w:u w:val="single"/>
        </w:rPr>
        <w:t xml:space="preserve"> 29.</w:t>
      </w:r>
    </w:p>
    <w:p w:rsidR="00B62826" w:rsidRPr="00B62826" w:rsidRDefault="00B62826" w:rsidP="00B62826">
      <w:pPr>
        <w:pStyle w:val="Odlomakpopisa"/>
        <w:rPr>
          <w:rFonts w:cs="Arial"/>
          <w:sz w:val="28"/>
          <w:szCs w:val="28"/>
          <w:highlight w:val="yellow"/>
        </w:rPr>
      </w:pPr>
    </w:p>
    <w:p w:rsidR="00B62826" w:rsidRPr="00B62826" w:rsidRDefault="00B62826" w:rsidP="00B62826">
      <w:pPr>
        <w:numPr>
          <w:ilvl w:val="0"/>
          <w:numId w:val="12"/>
        </w:numPr>
        <w:ind w:left="502" w:hanging="502"/>
        <w:jc w:val="both"/>
        <w:rPr>
          <w:sz w:val="28"/>
          <w:szCs w:val="28"/>
        </w:rPr>
      </w:pPr>
      <w:r w:rsidRPr="00B62826">
        <w:rPr>
          <w:rFonts w:cs="Arial"/>
          <w:sz w:val="28"/>
          <w:szCs w:val="28"/>
        </w:rPr>
        <w:t>Mišljenja, prijedlozi i primjedbe koji ne budu dostavljeni u roku iz točke V. ove  obavijesti i nisu čitko napisani neće se uzeti u obzir u pripremi izviješća o javnoj raspravi.</w:t>
      </w:r>
    </w:p>
    <w:p w:rsidR="00B62826" w:rsidRDefault="00B62826" w:rsidP="00B62826">
      <w:pPr>
        <w:jc w:val="both"/>
      </w:pPr>
    </w:p>
    <w:p w:rsidR="004B0391" w:rsidRPr="00E449A0" w:rsidRDefault="004B0391">
      <w:pPr>
        <w:jc w:val="both"/>
        <w:rPr>
          <w:sz w:val="28"/>
          <w:szCs w:val="28"/>
        </w:rPr>
      </w:pPr>
    </w:p>
    <w:sectPr w:rsidR="004B0391" w:rsidRPr="00E449A0" w:rsidSect="00E449A0">
      <w:footerReference w:type="first" r:id="rId9"/>
      <w:pgSz w:w="16840" w:h="23814" w:code="9"/>
      <w:pgMar w:top="1843" w:right="2659" w:bottom="2269" w:left="2659" w:header="720" w:footer="8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867" w:rsidRDefault="00260867">
      <w:r>
        <w:separator/>
      </w:r>
    </w:p>
  </w:endnote>
  <w:endnote w:type="continuationSeparator" w:id="0">
    <w:p w:rsidR="00260867" w:rsidRDefault="0026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B47" w:rsidRPr="004E33E7" w:rsidRDefault="00260867" w:rsidP="004E33E7">
    <w:pPr>
      <w:pStyle w:val="Podnoje"/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867" w:rsidRDefault="00260867">
      <w:r>
        <w:separator/>
      </w:r>
    </w:p>
  </w:footnote>
  <w:footnote w:type="continuationSeparator" w:id="0">
    <w:p w:rsidR="00260867" w:rsidRDefault="00260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66290FE7"/>
    <w:multiLevelType w:val="hybridMultilevel"/>
    <w:tmpl w:val="8DD2299E"/>
    <w:lvl w:ilvl="0" w:tplc="FAC01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30B4"/>
    <w:multiLevelType w:val="hybridMultilevel"/>
    <w:tmpl w:val="7AD4BA16"/>
    <w:lvl w:ilvl="0" w:tplc="041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9C"/>
    <w:rsid w:val="001D5396"/>
    <w:rsid w:val="002070B6"/>
    <w:rsid w:val="0022009C"/>
    <w:rsid w:val="00235081"/>
    <w:rsid w:val="00260867"/>
    <w:rsid w:val="00281A6B"/>
    <w:rsid w:val="003177C3"/>
    <w:rsid w:val="00344DCE"/>
    <w:rsid w:val="00351068"/>
    <w:rsid w:val="004B0391"/>
    <w:rsid w:val="00576D45"/>
    <w:rsid w:val="00594918"/>
    <w:rsid w:val="005F6C1E"/>
    <w:rsid w:val="006B3BEE"/>
    <w:rsid w:val="006D78DE"/>
    <w:rsid w:val="007E06C2"/>
    <w:rsid w:val="00836E2B"/>
    <w:rsid w:val="009433D3"/>
    <w:rsid w:val="00967CCA"/>
    <w:rsid w:val="009923B0"/>
    <w:rsid w:val="00A53CD6"/>
    <w:rsid w:val="00B62826"/>
    <w:rsid w:val="00BD49F7"/>
    <w:rsid w:val="00C009E6"/>
    <w:rsid w:val="00C02DF9"/>
    <w:rsid w:val="00D00670"/>
    <w:rsid w:val="00D6300E"/>
    <w:rsid w:val="00DB033B"/>
    <w:rsid w:val="00E449A0"/>
    <w:rsid w:val="00EA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E5DAE8-56A5-46A4-B0A4-FA1FB75E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09C"/>
    <w:rPr>
      <w:rFonts w:ascii="Arial" w:hAnsi="Arial"/>
      <w:sz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22009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Naslov1Char">
    <w:name w:val="Naslov 1 Char"/>
    <w:basedOn w:val="Zadanifontodlomka"/>
    <w:link w:val="Naslov1"/>
    <w:rsid w:val="0022009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Hiperveza">
    <w:name w:val="Hyperlink"/>
    <w:basedOn w:val="Zadanifontodlomka"/>
    <w:rsid w:val="0022009C"/>
    <w:rPr>
      <w:color w:val="0000FF"/>
      <w:u w:val="single"/>
    </w:rPr>
  </w:style>
  <w:style w:type="paragraph" w:styleId="Tijeloteksta">
    <w:name w:val="Body Text"/>
    <w:aliases w:val="  uvlaka 2,uvlaka 2"/>
    <w:basedOn w:val="Normal"/>
    <w:link w:val="TijelotekstaChar"/>
    <w:rsid w:val="0022009C"/>
    <w:pPr>
      <w:jc w:val="both"/>
    </w:pPr>
    <w:rPr>
      <w:color w:val="000000"/>
      <w:lang w:eastAsia="hr-HR"/>
    </w:rPr>
  </w:style>
  <w:style w:type="character" w:customStyle="1" w:styleId="TijelotekstaChar">
    <w:name w:val="Tijelo teksta Char"/>
    <w:aliases w:val="  uvlaka 2 Char,uvlaka 2 Char"/>
    <w:basedOn w:val="Zadanifontodlomka"/>
    <w:link w:val="Tijeloteksta"/>
    <w:rsid w:val="0022009C"/>
    <w:rPr>
      <w:rFonts w:ascii="Arial" w:hAnsi="Arial"/>
      <w:color w:val="000000"/>
      <w:sz w:val="22"/>
    </w:rPr>
  </w:style>
  <w:style w:type="paragraph" w:styleId="Odlomakpopisa">
    <w:name w:val="List Paragraph"/>
    <w:basedOn w:val="Normal"/>
    <w:uiPriority w:val="34"/>
    <w:qFormat/>
    <w:rsid w:val="0022009C"/>
    <w:pPr>
      <w:ind w:left="720"/>
    </w:pPr>
  </w:style>
  <w:style w:type="character" w:customStyle="1" w:styleId="crna12b1">
    <w:name w:val="crna12b1"/>
    <w:basedOn w:val="Zadanifontodlomka"/>
    <w:rsid w:val="0022009C"/>
    <w:rPr>
      <w:rFonts w:ascii="Arial" w:hAnsi="Arial" w:cs="Arial" w:hint="default"/>
      <w:b/>
      <w:bCs/>
      <w:strike w:val="0"/>
      <w:dstrike w:val="0"/>
      <w:color w:val="000000"/>
      <w:sz w:val="12"/>
      <w:szCs w:val="12"/>
      <w:u w:val="none"/>
      <w:effect w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1A6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1A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dravec\AppData\Local\Microsoft\Windows\Temporary%20Internet%20Files\ldravec\AppData\Local\Microsoft\Windows\Temporary%20Internet%20Files\Local%20Settings\Local%20Settings\Temporary%20Internet%20Files\OLK6\www.istra-istri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oip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 - Regione Istriana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Kostelić</dc:creator>
  <cp:keywords/>
  <dc:description/>
  <cp:lastModifiedBy>Bruno Kostelić</cp:lastModifiedBy>
  <cp:revision>5</cp:revision>
  <cp:lastPrinted>2017-02-22T10:46:00Z</cp:lastPrinted>
  <dcterms:created xsi:type="dcterms:W3CDTF">2017-05-05T10:24:00Z</dcterms:created>
  <dcterms:modified xsi:type="dcterms:W3CDTF">2017-05-17T07:51:00Z</dcterms:modified>
</cp:coreProperties>
</file>