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6FE8" w14:textId="77777777" w:rsidR="006C6AB7" w:rsidRPr="00142F80" w:rsidRDefault="006C6AB7" w:rsidP="006C6AB7">
      <w:r w:rsidRPr="00142F80">
        <w:rPr>
          <w:noProof/>
        </w:rPr>
        <w:drawing>
          <wp:inline distT="0" distB="0" distL="0" distR="0" wp14:anchorId="656741E6" wp14:editId="4557FD9B">
            <wp:extent cx="1762125" cy="1209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DFBD6" w14:textId="77777777" w:rsidR="006C6AB7" w:rsidRPr="00142F80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JLPR(R)S:</w:t>
      </w:r>
      <w:r w:rsidRPr="00142F80">
        <w:rPr>
          <w:rFonts w:ascii="Times New Roman" w:hAnsi="Times New Roman" w:cs="Times New Roman"/>
          <w:sz w:val="24"/>
          <w:szCs w:val="24"/>
        </w:rPr>
        <w:tab/>
      </w:r>
      <w:r w:rsidRPr="00142F80">
        <w:rPr>
          <w:rFonts w:ascii="Times New Roman" w:hAnsi="Times New Roman" w:cs="Times New Roman"/>
          <w:b/>
          <w:sz w:val="24"/>
          <w:szCs w:val="24"/>
        </w:rPr>
        <w:t>OPĆINA VRSAR - ORSERA</w:t>
      </w:r>
      <w:r w:rsidRPr="00142F80">
        <w:rPr>
          <w:rFonts w:ascii="Times New Roman" w:hAnsi="Times New Roman" w:cs="Times New Roman"/>
          <w:sz w:val="24"/>
          <w:szCs w:val="24"/>
        </w:rPr>
        <w:tab/>
        <w:t>OIB:</w:t>
      </w:r>
      <w:r w:rsidRPr="00142F80">
        <w:rPr>
          <w:rFonts w:ascii="Times New Roman" w:hAnsi="Times New Roman" w:cs="Times New Roman"/>
          <w:sz w:val="24"/>
          <w:szCs w:val="24"/>
        </w:rPr>
        <w:tab/>
      </w:r>
      <w:r w:rsidRPr="00142F80">
        <w:rPr>
          <w:rFonts w:ascii="Times New Roman" w:hAnsi="Times New Roman" w:cs="Times New Roman"/>
          <w:sz w:val="24"/>
          <w:szCs w:val="24"/>
        </w:rPr>
        <w:tab/>
        <w:t>03592077573</w:t>
      </w:r>
    </w:p>
    <w:p w14:paraId="74031170" w14:textId="77777777" w:rsidR="006C6AB7" w:rsidRPr="00142F80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Pošta i mjesto: </w:t>
      </w:r>
      <w:r w:rsidRPr="00142F80">
        <w:rPr>
          <w:rFonts w:ascii="Times New Roman" w:hAnsi="Times New Roman" w:cs="Times New Roman"/>
          <w:sz w:val="24"/>
          <w:szCs w:val="24"/>
        </w:rPr>
        <w:tab/>
        <w:t xml:space="preserve">52450 Vrsar -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ab/>
        <w:t>MB:</w:t>
      </w:r>
      <w:r w:rsidRPr="00142F80">
        <w:rPr>
          <w:rFonts w:ascii="Times New Roman" w:hAnsi="Times New Roman" w:cs="Times New Roman"/>
          <w:sz w:val="24"/>
          <w:szCs w:val="24"/>
        </w:rPr>
        <w:tab/>
      </w:r>
      <w:r w:rsidRPr="00142F80">
        <w:rPr>
          <w:rFonts w:ascii="Times New Roman" w:hAnsi="Times New Roman" w:cs="Times New Roman"/>
          <w:sz w:val="24"/>
          <w:szCs w:val="24"/>
        </w:rPr>
        <w:tab/>
        <w:t>02562251</w:t>
      </w:r>
    </w:p>
    <w:p w14:paraId="34C0E794" w14:textId="77777777" w:rsidR="006C6AB7" w:rsidRPr="00142F80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Adresa sjedišta:</w:t>
      </w:r>
      <w:r w:rsidRPr="00142F80">
        <w:rPr>
          <w:rFonts w:ascii="Times New Roman" w:hAnsi="Times New Roman" w:cs="Times New Roman"/>
          <w:sz w:val="24"/>
          <w:szCs w:val="24"/>
        </w:rPr>
        <w:tab/>
        <w:t xml:space="preserve">Trg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 1</w:t>
      </w:r>
      <w:r w:rsidRPr="00142F80">
        <w:rPr>
          <w:rFonts w:ascii="Times New Roman" w:hAnsi="Times New Roman" w:cs="Times New Roman"/>
          <w:sz w:val="24"/>
          <w:szCs w:val="24"/>
        </w:rPr>
        <w:tab/>
        <w:t>RKP:</w:t>
      </w:r>
      <w:r w:rsidRPr="00142F80">
        <w:rPr>
          <w:rFonts w:ascii="Times New Roman" w:hAnsi="Times New Roman" w:cs="Times New Roman"/>
          <w:sz w:val="24"/>
          <w:szCs w:val="24"/>
        </w:rPr>
        <w:tab/>
      </w:r>
      <w:r w:rsidRPr="00142F80">
        <w:rPr>
          <w:rFonts w:ascii="Times New Roman" w:hAnsi="Times New Roman" w:cs="Times New Roman"/>
          <w:sz w:val="24"/>
          <w:szCs w:val="24"/>
        </w:rPr>
        <w:tab/>
        <w:t>34207</w:t>
      </w:r>
    </w:p>
    <w:p w14:paraId="6780F633" w14:textId="77777777" w:rsidR="006C6AB7" w:rsidRPr="00142F80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Šifra županije:</w:t>
      </w:r>
      <w:r w:rsidRPr="00142F80">
        <w:rPr>
          <w:rFonts w:ascii="Times New Roman" w:hAnsi="Times New Roman" w:cs="Times New Roman"/>
          <w:sz w:val="24"/>
          <w:szCs w:val="24"/>
        </w:rPr>
        <w:tab/>
        <w:t>18</w:t>
      </w:r>
      <w:r w:rsidRPr="00142F80">
        <w:rPr>
          <w:rFonts w:ascii="Times New Roman" w:hAnsi="Times New Roman" w:cs="Times New Roman"/>
          <w:sz w:val="24"/>
          <w:szCs w:val="24"/>
        </w:rPr>
        <w:tab/>
        <w:t>IBAN:</w:t>
      </w:r>
      <w:r w:rsidRPr="00142F80">
        <w:rPr>
          <w:rFonts w:ascii="Times New Roman" w:hAnsi="Times New Roman" w:cs="Times New Roman"/>
          <w:sz w:val="24"/>
          <w:szCs w:val="24"/>
        </w:rPr>
        <w:tab/>
        <w:t>HR5124020061851600003</w:t>
      </w:r>
    </w:p>
    <w:p w14:paraId="5971EFC6" w14:textId="77777777" w:rsidR="006C6AB7" w:rsidRPr="00142F80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Šifra općine:</w:t>
      </w:r>
      <w:r w:rsidRPr="00142F80">
        <w:rPr>
          <w:rFonts w:ascii="Times New Roman" w:hAnsi="Times New Roman" w:cs="Times New Roman"/>
          <w:sz w:val="24"/>
          <w:szCs w:val="24"/>
        </w:rPr>
        <w:tab/>
        <w:t>516</w:t>
      </w:r>
      <w:r w:rsidRPr="00142F80">
        <w:rPr>
          <w:rFonts w:ascii="Times New Roman" w:hAnsi="Times New Roman" w:cs="Times New Roman"/>
          <w:sz w:val="24"/>
          <w:szCs w:val="24"/>
        </w:rPr>
        <w:tab/>
        <w:t>Žiro-račun:</w:t>
      </w:r>
      <w:r w:rsidRPr="00142F80">
        <w:rPr>
          <w:rFonts w:ascii="Times New Roman" w:hAnsi="Times New Roman" w:cs="Times New Roman"/>
          <w:sz w:val="24"/>
          <w:szCs w:val="24"/>
        </w:rPr>
        <w:tab/>
        <w:t>2402006-1851600003</w:t>
      </w:r>
    </w:p>
    <w:p w14:paraId="03085254" w14:textId="77777777" w:rsidR="006C6AB7" w:rsidRPr="00142F80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Šifra djelatnosti:</w:t>
      </w:r>
      <w:r w:rsidRPr="00142F80">
        <w:rPr>
          <w:rFonts w:ascii="Times New Roman" w:hAnsi="Times New Roman" w:cs="Times New Roman"/>
          <w:sz w:val="24"/>
          <w:szCs w:val="24"/>
        </w:rPr>
        <w:tab/>
        <w:t>8411</w:t>
      </w:r>
      <w:r w:rsidRPr="00142F80">
        <w:rPr>
          <w:rFonts w:ascii="Times New Roman" w:hAnsi="Times New Roman" w:cs="Times New Roman"/>
          <w:sz w:val="24"/>
          <w:szCs w:val="24"/>
        </w:rPr>
        <w:tab/>
        <w:t>Razina:</w:t>
      </w:r>
      <w:r w:rsidRPr="00142F80">
        <w:rPr>
          <w:rFonts w:ascii="Times New Roman" w:hAnsi="Times New Roman" w:cs="Times New Roman"/>
          <w:sz w:val="24"/>
          <w:szCs w:val="24"/>
        </w:rPr>
        <w:tab/>
        <w:t>22</w:t>
      </w:r>
    </w:p>
    <w:p w14:paraId="714B1A5C" w14:textId="2748C878" w:rsidR="006C6AB7" w:rsidRPr="00142F80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Razdoblje:</w:t>
      </w:r>
      <w:r w:rsidRPr="00142F80">
        <w:rPr>
          <w:rFonts w:ascii="Times New Roman" w:hAnsi="Times New Roman" w:cs="Times New Roman"/>
          <w:sz w:val="24"/>
          <w:szCs w:val="24"/>
        </w:rPr>
        <w:tab/>
        <w:t>202</w:t>
      </w:r>
      <w:r w:rsidR="008959BC" w:rsidRPr="00142F80">
        <w:rPr>
          <w:rFonts w:ascii="Times New Roman" w:hAnsi="Times New Roman" w:cs="Times New Roman"/>
          <w:sz w:val="24"/>
          <w:szCs w:val="24"/>
        </w:rPr>
        <w:t>1</w:t>
      </w:r>
      <w:r w:rsidRPr="00142F80">
        <w:rPr>
          <w:rFonts w:ascii="Times New Roman" w:hAnsi="Times New Roman" w:cs="Times New Roman"/>
          <w:sz w:val="24"/>
          <w:szCs w:val="24"/>
        </w:rPr>
        <w:t>-</w:t>
      </w:r>
      <w:r w:rsidR="0088525F" w:rsidRPr="00142F80">
        <w:rPr>
          <w:rFonts w:ascii="Times New Roman" w:hAnsi="Times New Roman" w:cs="Times New Roman"/>
          <w:sz w:val="24"/>
          <w:szCs w:val="24"/>
        </w:rPr>
        <w:t>12</w:t>
      </w:r>
    </w:p>
    <w:p w14:paraId="693F1DF4" w14:textId="77777777" w:rsidR="006C6AB7" w:rsidRPr="00142F80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D0504" w14:textId="77777777" w:rsidR="006C6AB7" w:rsidRPr="00142F80" w:rsidRDefault="006C6AB7" w:rsidP="006C6AB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62918" w14:textId="77777777" w:rsidR="006C6AB7" w:rsidRPr="00142F80" w:rsidRDefault="006C6AB7" w:rsidP="006C6AB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80"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14:paraId="144351DE" w14:textId="4FED9459" w:rsidR="006C6AB7" w:rsidRPr="00142F80" w:rsidRDefault="006C6AB7" w:rsidP="006C6AB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80">
        <w:rPr>
          <w:rFonts w:ascii="Times New Roman" w:hAnsi="Times New Roman" w:cs="Times New Roman"/>
          <w:b/>
          <w:sz w:val="28"/>
          <w:szCs w:val="28"/>
        </w:rPr>
        <w:t>za razdoblje 01.siječanj - 3</w:t>
      </w:r>
      <w:r w:rsidR="0088525F" w:rsidRPr="00142F80">
        <w:rPr>
          <w:rFonts w:ascii="Times New Roman" w:hAnsi="Times New Roman" w:cs="Times New Roman"/>
          <w:b/>
          <w:sz w:val="28"/>
          <w:szCs w:val="28"/>
        </w:rPr>
        <w:t>1</w:t>
      </w:r>
      <w:r w:rsidRPr="00142F80">
        <w:rPr>
          <w:rFonts w:ascii="Times New Roman" w:hAnsi="Times New Roman" w:cs="Times New Roman"/>
          <w:b/>
          <w:sz w:val="28"/>
          <w:szCs w:val="28"/>
        </w:rPr>
        <w:t>.</w:t>
      </w:r>
      <w:r w:rsidR="0088525F" w:rsidRPr="00142F80">
        <w:rPr>
          <w:rFonts w:ascii="Times New Roman" w:hAnsi="Times New Roman" w:cs="Times New Roman"/>
          <w:b/>
          <w:sz w:val="28"/>
          <w:szCs w:val="28"/>
        </w:rPr>
        <w:t>prosinca</w:t>
      </w:r>
      <w:r w:rsidRPr="00142F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59BC" w:rsidRPr="00142F80">
        <w:rPr>
          <w:rFonts w:ascii="Times New Roman" w:hAnsi="Times New Roman" w:cs="Times New Roman"/>
          <w:b/>
          <w:sz w:val="28"/>
          <w:szCs w:val="28"/>
        </w:rPr>
        <w:t>1</w:t>
      </w:r>
      <w:r w:rsidRPr="00142F80">
        <w:rPr>
          <w:rFonts w:ascii="Times New Roman" w:hAnsi="Times New Roman" w:cs="Times New Roman"/>
          <w:b/>
          <w:sz w:val="28"/>
          <w:szCs w:val="28"/>
        </w:rPr>
        <w:t>. godine</w:t>
      </w:r>
    </w:p>
    <w:p w14:paraId="75A86472" w14:textId="77777777" w:rsidR="006C6AB7" w:rsidRPr="00142F80" w:rsidRDefault="006C6AB7" w:rsidP="006C6AB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26F76" w14:textId="77777777" w:rsidR="006C6AB7" w:rsidRPr="00142F80" w:rsidRDefault="006C6AB7" w:rsidP="006C6AB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80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Pr="00142F80">
        <w:rPr>
          <w:rFonts w:ascii="Times New Roman" w:hAnsi="Times New Roman" w:cs="Times New Roman"/>
          <w:b/>
          <w:bCs/>
          <w:sz w:val="24"/>
          <w:szCs w:val="24"/>
        </w:rPr>
        <w:t>broj</w:t>
      </w:r>
      <w:r w:rsidRPr="00142F8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C1ADA0F" w14:textId="77777777" w:rsidR="006C6AB7" w:rsidRPr="00142F80" w:rsidRDefault="006C6AB7" w:rsidP="006C6AB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Propisi koji se izravno odnose na računovodstvo proračuna odnosno financijsko izvještavanje su:</w:t>
      </w:r>
    </w:p>
    <w:p w14:paraId="6D2C4345" w14:textId="07351EE4" w:rsidR="006C6AB7" w:rsidRPr="00142F80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Zakon o proračunu (NN br. 87/08,136/12, 15/15)</w:t>
      </w:r>
    </w:p>
    <w:p w14:paraId="561D9564" w14:textId="3527FFA0" w:rsidR="006C6AB7" w:rsidRPr="00142F80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Zakon o izvršavanju Državnog proračuna Republike Hrvatske za 202</w:t>
      </w:r>
      <w:r w:rsidR="008959BC" w:rsidRPr="00142F80">
        <w:rPr>
          <w:rFonts w:ascii="Times New Roman" w:hAnsi="Times New Roman" w:cs="Times New Roman"/>
          <w:sz w:val="24"/>
        </w:rPr>
        <w:t>1</w:t>
      </w:r>
      <w:r w:rsidRPr="00142F80">
        <w:rPr>
          <w:rFonts w:ascii="Times New Roman" w:hAnsi="Times New Roman" w:cs="Times New Roman"/>
          <w:sz w:val="24"/>
        </w:rPr>
        <w:t xml:space="preserve">. godinu (NN  br. </w:t>
      </w:r>
      <w:r w:rsidR="008959BC" w:rsidRPr="00142F80">
        <w:rPr>
          <w:rFonts w:ascii="Times New Roman" w:hAnsi="Times New Roman" w:cs="Times New Roman"/>
          <w:sz w:val="24"/>
        </w:rPr>
        <w:t>135/20, 69/21, 122/21</w:t>
      </w:r>
      <w:r w:rsidRPr="00142F80">
        <w:rPr>
          <w:rFonts w:ascii="Times New Roman" w:hAnsi="Times New Roman" w:cs="Times New Roman"/>
          <w:sz w:val="24"/>
        </w:rPr>
        <w:t>)</w:t>
      </w:r>
    </w:p>
    <w:p w14:paraId="47F909C0" w14:textId="0FFE890C" w:rsidR="006C6AB7" w:rsidRPr="00142F80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Pravilnik o financijskom izvještavanju u proračunskom računovodstvu (NN br. 3/15, 93/15, 135/15, 2/17, 28/17,</w:t>
      </w:r>
      <w:r w:rsidR="008959BC" w:rsidRPr="00142F80">
        <w:rPr>
          <w:rFonts w:ascii="Times New Roman" w:hAnsi="Times New Roman" w:cs="Times New Roman"/>
          <w:sz w:val="24"/>
        </w:rPr>
        <w:t xml:space="preserve"> </w:t>
      </w:r>
      <w:r w:rsidRPr="00142F80">
        <w:rPr>
          <w:rFonts w:ascii="Times New Roman" w:hAnsi="Times New Roman" w:cs="Times New Roman"/>
          <w:sz w:val="24"/>
        </w:rPr>
        <w:t>112/18, 126/19</w:t>
      </w:r>
      <w:r w:rsidR="006D612A" w:rsidRPr="00142F80">
        <w:rPr>
          <w:rFonts w:ascii="Times New Roman" w:hAnsi="Times New Roman" w:cs="Times New Roman"/>
          <w:sz w:val="24"/>
        </w:rPr>
        <w:t>, 145/20</w:t>
      </w:r>
      <w:r w:rsidR="008959BC" w:rsidRPr="00142F80">
        <w:rPr>
          <w:rFonts w:ascii="Times New Roman" w:hAnsi="Times New Roman" w:cs="Times New Roman"/>
          <w:sz w:val="24"/>
        </w:rPr>
        <w:t>, 32/21, 144/21</w:t>
      </w:r>
      <w:r w:rsidRPr="00142F80">
        <w:rPr>
          <w:rFonts w:ascii="Times New Roman" w:hAnsi="Times New Roman" w:cs="Times New Roman"/>
          <w:sz w:val="24"/>
        </w:rPr>
        <w:t>)</w:t>
      </w:r>
    </w:p>
    <w:p w14:paraId="37F7DE39" w14:textId="7B4F89E1" w:rsidR="006C6AB7" w:rsidRPr="00142F80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Pravilnik o proračunskom računovodstvu i računskom planu (NN br. 124/14, 115/15, 87/16, 3/18, 126/19, 108/20</w:t>
      </w:r>
      <w:r w:rsidR="008959BC" w:rsidRPr="00142F80">
        <w:rPr>
          <w:rFonts w:ascii="Times New Roman" w:hAnsi="Times New Roman" w:cs="Times New Roman"/>
          <w:sz w:val="24"/>
        </w:rPr>
        <w:t>, 144/21</w:t>
      </w:r>
      <w:r w:rsidRPr="00142F80">
        <w:rPr>
          <w:rFonts w:ascii="Times New Roman" w:hAnsi="Times New Roman" w:cs="Times New Roman"/>
          <w:sz w:val="24"/>
        </w:rPr>
        <w:t>)</w:t>
      </w:r>
    </w:p>
    <w:p w14:paraId="3B14F185" w14:textId="2413B91A" w:rsidR="006C6AB7" w:rsidRPr="00142F80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Pravilnik o proračunskim klasifikacijama (NN br. 26/10, 120/13, 1/20</w:t>
      </w:r>
      <w:r w:rsidR="008959BC" w:rsidRPr="00142F80">
        <w:rPr>
          <w:rFonts w:ascii="Times New Roman" w:hAnsi="Times New Roman" w:cs="Times New Roman"/>
          <w:sz w:val="24"/>
        </w:rPr>
        <w:t>, 144/21</w:t>
      </w:r>
      <w:r w:rsidRPr="00142F80">
        <w:rPr>
          <w:rFonts w:ascii="Times New Roman" w:hAnsi="Times New Roman" w:cs="Times New Roman"/>
          <w:sz w:val="24"/>
        </w:rPr>
        <w:t>)</w:t>
      </w:r>
    </w:p>
    <w:p w14:paraId="2D8259BA" w14:textId="23B0F0C4" w:rsidR="006C6AB7" w:rsidRPr="00142F80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Pravilnik o</w:t>
      </w:r>
      <w:r w:rsidRPr="00142F80">
        <w:rPr>
          <w:rFonts w:ascii="Times New Roman" w:hAnsi="Times New Roman" w:cs="Times New Roman"/>
          <w:sz w:val="24"/>
          <w:lang w:val="pl-PL"/>
        </w:rPr>
        <w:t xml:space="preserve"> utvrđivanju proračunskih i izvanproračunskih korisnika državnog proračuna i proračunskih i izvanproračunskih korisnika proračuna jedinica lokalne i područne (regionalne) samouprave te o načinu vođenja registra proračunskih i izvanproračunskih korisnika (NN br. 128/09, 142/14, 23/19) </w:t>
      </w:r>
    </w:p>
    <w:p w14:paraId="7CB90950" w14:textId="1D078211" w:rsidR="006C6AB7" w:rsidRPr="00142F80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Podaci iz Registra proračunskih i izvanproračunskih korisnika (NN br. 60/20</w:t>
      </w:r>
      <w:r w:rsidR="003C4705" w:rsidRPr="00142F80">
        <w:rPr>
          <w:rFonts w:ascii="Times New Roman" w:hAnsi="Times New Roman" w:cs="Times New Roman"/>
          <w:sz w:val="24"/>
        </w:rPr>
        <w:t>, 54/21</w:t>
      </w:r>
      <w:r w:rsidRPr="00142F80">
        <w:rPr>
          <w:rFonts w:ascii="Times New Roman" w:hAnsi="Times New Roman" w:cs="Times New Roman"/>
          <w:sz w:val="24"/>
        </w:rPr>
        <w:t>)</w:t>
      </w:r>
    </w:p>
    <w:p w14:paraId="61A72C9C" w14:textId="106E87D4" w:rsidR="006C6AB7" w:rsidRPr="00142F80" w:rsidRDefault="006C6AB7" w:rsidP="006C6AB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Upute Ministarstva financija: Okružnica o predaji i konsolidaciji financijskih izvještaja proračuna, proračunskih i izvanproračunskih korisnika državnog proračuna te proračunskih i izvanproračunskih korisnika proračuna jedinica lokalne i područne (regionalne) samouprave za razdoblje 01.siječnja do 3</w:t>
      </w:r>
      <w:r w:rsidR="00601D22" w:rsidRPr="00142F80">
        <w:rPr>
          <w:rFonts w:ascii="Times New Roman" w:hAnsi="Times New Roman" w:cs="Times New Roman"/>
          <w:sz w:val="24"/>
        </w:rPr>
        <w:t>1</w:t>
      </w:r>
      <w:r w:rsidRPr="00142F80">
        <w:rPr>
          <w:rFonts w:ascii="Times New Roman" w:hAnsi="Times New Roman" w:cs="Times New Roman"/>
          <w:sz w:val="24"/>
        </w:rPr>
        <w:t>.</w:t>
      </w:r>
      <w:r w:rsidR="00601D22" w:rsidRPr="00142F80">
        <w:rPr>
          <w:rFonts w:ascii="Times New Roman" w:hAnsi="Times New Roman" w:cs="Times New Roman"/>
          <w:sz w:val="24"/>
        </w:rPr>
        <w:t>prosinca</w:t>
      </w:r>
      <w:r w:rsidRPr="00142F80">
        <w:rPr>
          <w:rFonts w:ascii="Times New Roman" w:hAnsi="Times New Roman" w:cs="Times New Roman"/>
          <w:sz w:val="24"/>
        </w:rPr>
        <w:t xml:space="preserve"> 202</w:t>
      </w:r>
      <w:r w:rsidR="00A2442D" w:rsidRPr="00142F80">
        <w:rPr>
          <w:rFonts w:ascii="Times New Roman" w:hAnsi="Times New Roman" w:cs="Times New Roman"/>
          <w:sz w:val="24"/>
        </w:rPr>
        <w:t>1</w:t>
      </w:r>
      <w:r w:rsidRPr="00142F80">
        <w:rPr>
          <w:rFonts w:ascii="Times New Roman" w:hAnsi="Times New Roman" w:cs="Times New Roman"/>
          <w:sz w:val="24"/>
        </w:rPr>
        <w:t xml:space="preserve"> godine (KLASA: 400-02/2</w:t>
      </w:r>
      <w:r w:rsidR="00A2442D" w:rsidRPr="00142F80">
        <w:rPr>
          <w:rFonts w:ascii="Times New Roman" w:hAnsi="Times New Roman" w:cs="Times New Roman"/>
          <w:sz w:val="24"/>
        </w:rPr>
        <w:t>1</w:t>
      </w:r>
      <w:r w:rsidRPr="00142F80">
        <w:rPr>
          <w:rFonts w:ascii="Times New Roman" w:hAnsi="Times New Roman" w:cs="Times New Roman"/>
          <w:sz w:val="24"/>
        </w:rPr>
        <w:t>-01/</w:t>
      </w:r>
      <w:r w:rsidR="00A2442D" w:rsidRPr="00142F80">
        <w:rPr>
          <w:rFonts w:ascii="Times New Roman" w:hAnsi="Times New Roman" w:cs="Times New Roman"/>
          <w:sz w:val="24"/>
        </w:rPr>
        <w:t>25</w:t>
      </w:r>
      <w:r w:rsidRPr="00142F80">
        <w:rPr>
          <w:rFonts w:ascii="Times New Roman" w:hAnsi="Times New Roman" w:cs="Times New Roman"/>
          <w:sz w:val="24"/>
        </w:rPr>
        <w:t>, URBROJ: 513-05-03-2</w:t>
      </w:r>
      <w:r w:rsidR="00A2442D" w:rsidRPr="00142F80">
        <w:rPr>
          <w:rFonts w:ascii="Times New Roman" w:hAnsi="Times New Roman" w:cs="Times New Roman"/>
          <w:sz w:val="24"/>
        </w:rPr>
        <w:t>1</w:t>
      </w:r>
      <w:r w:rsidRPr="00142F80">
        <w:rPr>
          <w:rFonts w:ascii="Times New Roman" w:hAnsi="Times New Roman" w:cs="Times New Roman"/>
          <w:sz w:val="24"/>
        </w:rPr>
        <w:t>-</w:t>
      </w:r>
      <w:r w:rsidR="00A2442D" w:rsidRPr="00142F80">
        <w:rPr>
          <w:rFonts w:ascii="Times New Roman" w:hAnsi="Times New Roman" w:cs="Times New Roman"/>
          <w:sz w:val="24"/>
        </w:rPr>
        <w:t>5</w:t>
      </w:r>
      <w:r w:rsidRPr="00142F80">
        <w:rPr>
          <w:rFonts w:ascii="Times New Roman" w:hAnsi="Times New Roman" w:cs="Times New Roman"/>
          <w:sz w:val="24"/>
        </w:rPr>
        <w:t xml:space="preserve"> od </w:t>
      </w:r>
      <w:r w:rsidR="00A2442D" w:rsidRPr="00142F80">
        <w:rPr>
          <w:rFonts w:ascii="Times New Roman" w:hAnsi="Times New Roman" w:cs="Times New Roman"/>
          <w:sz w:val="24"/>
        </w:rPr>
        <w:t>27</w:t>
      </w:r>
      <w:r w:rsidRPr="00142F80">
        <w:rPr>
          <w:rFonts w:ascii="Times New Roman" w:hAnsi="Times New Roman" w:cs="Times New Roman"/>
          <w:sz w:val="24"/>
        </w:rPr>
        <w:t xml:space="preserve">. </w:t>
      </w:r>
      <w:r w:rsidR="00601D22" w:rsidRPr="00142F80">
        <w:rPr>
          <w:rFonts w:ascii="Times New Roman" w:hAnsi="Times New Roman" w:cs="Times New Roman"/>
          <w:sz w:val="24"/>
        </w:rPr>
        <w:t>prosinca</w:t>
      </w:r>
      <w:r w:rsidRPr="00142F80">
        <w:rPr>
          <w:rFonts w:ascii="Times New Roman" w:hAnsi="Times New Roman" w:cs="Times New Roman"/>
          <w:sz w:val="24"/>
        </w:rPr>
        <w:t xml:space="preserve"> 202</w:t>
      </w:r>
      <w:r w:rsidR="00A2442D" w:rsidRPr="00142F80">
        <w:rPr>
          <w:rFonts w:ascii="Times New Roman" w:hAnsi="Times New Roman" w:cs="Times New Roman"/>
          <w:sz w:val="24"/>
        </w:rPr>
        <w:t>1</w:t>
      </w:r>
      <w:r w:rsidRPr="00142F80">
        <w:rPr>
          <w:rFonts w:ascii="Times New Roman" w:hAnsi="Times New Roman" w:cs="Times New Roman"/>
          <w:sz w:val="24"/>
        </w:rPr>
        <w:t xml:space="preserve">.) </w:t>
      </w:r>
    </w:p>
    <w:p w14:paraId="69D7970D" w14:textId="0ECAC4F0" w:rsidR="00246319" w:rsidRPr="00142F80" w:rsidRDefault="00246319" w:rsidP="00246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13F1DE4B" w14:textId="40E99214" w:rsidR="00246319" w:rsidRPr="00142F80" w:rsidRDefault="00246319" w:rsidP="00246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5B95D0E5" w14:textId="4DE37D70" w:rsidR="00246319" w:rsidRPr="00142F80" w:rsidRDefault="00246319" w:rsidP="0024631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b/>
          <w:bCs/>
          <w:sz w:val="24"/>
        </w:rPr>
        <w:lastRenderedPageBreak/>
        <w:t>BILJEŠKE UZ OBRAZAC PR-RAS</w:t>
      </w:r>
      <w:r w:rsidRPr="00142F80">
        <w:rPr>
          <w:rFonts w:ascii="Times New Roman" w:hAnsi="Times New Roman" w:cs="Times New Roman"/>
          <w:sz w:val="24"/>
        </w:rPr>
        <w:t xml:space="preserve"> – Izvještaj o prihodima i rashodima, primicima i izdacima za razdoblje 01.siječanj do 31. prosinca 202</w:t>
      </w:r>
      <w:r w:rsidR="00A2442D" w:rsidRPr="00142F80">
        <w:rPr>
          <w:rFonts w:ascii="Times New Roman" w:hAnsi="Times New Roman" w:cs="Times New Roman"/>
          <w:sz w:val="24"/>
        </w:rPr>
        <w:t>1</w:t>
      </w:r>
      <w:r w:rsidRPr="00142F80">
        <w:rPr>
          <w:rFonts w:ascii="Times New Roman" w:hAnsi="Times New Roman" w:cs="Times New Roman"/>
          <w:sz w:val="24"/>
        </w:rPr>
        <w:t>.godine:</w:t>
      </w:r>
    </w:p>
    <w:p w14:paraId="77ED2567" w14:textId="22489636" w:rsidR="00937E2C" w:rsidRPr="00142F80" w:rsidRDefault="00937E2C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80">
        <w:rPr>
          <w:rFonts w:ascii="Times New Roman" w:hAnsi="Times New Roman" w:cs="Times New Roman"/>
          <w:b/>
          <w:sz w:val="24"/>
          <w:szCs w:val="24"/>
        </w:rPr>
        <w:t>Bilješka broj 2</w:t>
      </w:r>
    </w:p>
    <w:p w14:paraId="0A2FE534" w14:textId="5686B898" w:rsidR="001935CD" w:rsidRPr="00142F80" w:rsidRDefault="008C2A7F" w:rsidP="00055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38369134"/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zdravstva Republike Hrvatske donijelo je dana 11. ožujka 2020. godine Odluku o proglašenju pandemije bolesti COVID-19 uzrokovane </w:t>
      </w:r>
      <w:proofErr w:type="spellStart"/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SARS-CoV-2 na području čitave Republike Hrvatske. </w:t>
      </w:r>
      <w:bookmarkEnd w:id="0"/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navedene Odluke, Stožer civilne zaštite Republike Hrvatske i Stožer civilne zaštite Istarske županije donijeli su niz mjera zabrane i ograničenja rada i ponašanja. Navedene okolnosti prvenstveno se rukovode primarnim ciljem zaštite života ljudi, no iste time neposredno utječu i na smanjenje gospodarske aktivnosti te posljedično i smanjenje prihoda. Odluka o proglašenju pandemije na snazi je i u 2021. godini, ali su mjere zabrane i ograničavanja rada i ponašanja blaže u odnosu na prethodnu godinu, što se odrazilo na povećanje gospodarske aktivnost a time i na povećanje prihoda u odnosu na prethodno izvještajno razdoblje (veza PR-RAS: AOP 001 </w:t>
      </w:r>
      <w:r w:rsidR="00CA5E43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AOP </w:t>
      </w:r>
      <w:r w:rsidR="00AA6FA4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>292</w:t>
      </w:r>
      <w:r w:rsidR="00CA5E43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935CD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331283B" w14:textId="0964807B" w:rsidR="001935CD" w:rsidRPr="00142F80" w:rsidRDefault="00411D72" w:rsidP="00607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pomoći prevladavanja situacije nastale uslijed pandemije, Vlada Republike Hrvatske donijela je </w:t>
      </w:r>
      <w:r w:rsidR="00FA6713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određene </w:t>
      </w:r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>mjer</w:t>
      </w:r>
      <w:r w:rsidR="00FA6713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su se odrazile i na ostvarenje prihoda lokalnih proračuna.</w:t>
      </w:r>
      <w:r w:rsidR="001935CD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525A" w:rsidRPr="00142F80">
        <w:rPr>
          <w:rFonts w:ascii="Times New Roman" w:hAnsi="Times New Roman" w:cs="Times New Roman"/>
          <w:sz w:val="24"/>
        </w:rPr>
        <w:t xml:space="preserve">U skladu s posebnim propisima kojima se uređuje opći porezni postupak, a zbog ekonomskih posljedica uzrokovanih pandemijom bolesti COVID-19 uzrokovane </w:t>
      </w:r>
      <w:proofErr w:type="spellStart"/>
      <w:r w:rsidR="004D525A" w:rsidRPr="00142F80">
        <w:rPr>
          <w:rFonts w:ascii="Times New Roman" w:hAnsi="Times New Roman" w:cs="Times New Roman"/>
          <w:sz w:val="24"/>
        </w:rPr>
        <w:t>koronavirusom</w:t>
      </w:r>
      <w:proofErr w:type="spellEnd"/>
      <w:r w:rsidR="004D525A" w:rsidRPr="00142F80">
        <w:rPr>
          <w:rFonts w:ascii="Times New Roman" w:hAnsi="Times New Roman" w:cs="Times New Roman"/>
          <w:sz w:val="24"/>
        </w:rPr>
        <w:t xml:space="preserve"> SARS-CoV-2, omogućena je odgoda plaćanja i/ili obročna otplata, povrat odnosno oslobođenje plaćanja poreza i prireza na dohodak te doprinosa što je utjecalo na smanjenje prihoda. </w:t>
      </w:r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u</w:t>
      </w:r>
      <w:r w:rsidR="00055874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svrhu pomoći građanstvu i gospodarstvu Općine Vrsar - </w:t>
      </w:r>
      <w:proofErr w:type="spellStart"/>
      <w:r w:rsidR="00055874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 w:rsidR="00055874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prevladavanju poteškoća uzrokovanih pandemijom bolesti COVID-19 izazvane </w:t>
      </w:r>
      <w:proofErr w:type="spellStart"/>
      <w:r w:rsidR="00055874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="00055874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SARS-CoV-2, Općinsko vijeće Općine Vrsar - </w:t>
      </w:r>
      <w:proofErr w:type="spellStart"/>
      <w:r w:rsidR="00055874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 w:rsidR="00055874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 je Odluku o mjerama pomoći građanstvu i gospodarstvu (COVID-19) kojom su utvrđene mjere</w:t>
      </w:r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odgode ili oslobađanja od plaćanja</w:t>
      </w:r>
      <w:r w:rsidR="001935CD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određenih naknada u nadležnosti</w:t>
      </w:r>
      <w:r w:rsidR="003C4705"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43A0E4C" w14:textId="2937ED87" w:rsidR="008C2A7F" w:rsidRPr="00142F80" w:rsidRDefault="008C2A7F" w:rsidP="008C2A7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pomoći likvidnosti i učinkovitijeg upravljanja sredstvima proračuna,  donijete su Izmjene i dopune Zakona o izvršavanju Državnog proračuna Republike Hrvatske za 2020.godinu kojim je jedinicama lokalne, područne (regionalne) samouprave dana  mogućnost uzimanja beskamatnog zajma najviše do visine poreza i prireza na dohodak čije je plaćanje oslobođeno, odgođeno i/ili je odobrena obročna otplata odnosno do visine izvršenog povrata i prema raspoloživim sredstvima državnog proračuna te zbog pada prihoda u odnosu na prethodnu godinu. Također, Zakonom o izvršavanju Državnog proračuna Republike Hrvatske za 2021. godinu utvrđena je pravna osnova temeljem koje je Vlada RH u 2021. godini donijela Odluku o dodjeli beskamatnog zajma JLP(R)S-e uslijed pada prihoda čime je omogućeno dodatno zaduživanje beskamatnim zajmom </w:t>
      </w:r>
      <w:r w:rsidRPr="003069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financija (veza bilješka broj </w:t>
      </w:r>
      <w:r w:rsidR="00546B8E" w:rsidRPr="003069D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069D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0036776" w14:textId="7A874A6E" w:rsidR="0099621E" w:rsidRPr="00142F80" w:rsidRDefault="0099621E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80">
        <w:rPr>
          <w:rFonts w:ascii="Times New Roman" w:hAnsi="Times New Roman" w:cs="Times New Roman"/>
          <w:b/>
          <w:sz w:val="24"/>
          <w:szCs w:val="24"/>
        </w:rPr>
        <w:t>Bilješka broj 3</w:t>
      </w:r>
    </w:p>
    <w:p w14:paraId="3FEBF7C5" w14:textId="0072DDC6" w:rsidR="00A75138" w:rsidRPr="00142F80" w:rsidRDefault="00A75138" w:rsidP="002F7FE2">
      <w:pPr>
        <w:spacing w:before="120" w:after="60" w:line="240" w:lineRule="auto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 xml:space="preserve">AOP </w:t>
      </w:r>
      <w:r w:rsidR="00D34442" w:rsidRPr="00142F80">
        <w:rPr>
          <w:rFonts w:ascii="Times New Roman" w:hAnsi="Times New Roman" w:cs="Times New Roman"/>
          <w:sz w:val="24"/>
        </w:rPr>
        <w:t>04</w:t>
      </w:r>
      <w:r w:rsidR="003605CC" w:rsidRPr="00142F80">
        <w:rPr>
          <w:rFonts w:ascii="Times New Roman" w:hAnsi="Times New Roman" w:cs="Times New Roman"/>
          <w:sz w:val="24"/>
        </w:rPr>
        <w:t>5</w:t>
      </w:r>
    </w:p>
    <w:p w14:paraId="6A00C735" w14:textId="10B9E0E1" w:rsidR="00D34442" w:rsidRPr="00142F80" w:rsidRDefault="00D34442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Pomoći </w:t>
      </w:r>
      <w:r w:rsidR="003605CC" w:rsidRPr="00142F80">
        <w:rPr>
          <w:rFonts w:ascii="Times New Roman" w:hAnsi="Times New Roman" w:cs="Times New Roman"/>
          <w:sz w:val="24"/>
          <w:szCs w:val="24"/>
        </w:rPr>
        <w:t>iz inozemstva i od subjekata unutar općeg proračuna ostvarene su u ukupnom iznosu od 8.458.353 kn a odnose se na:</w:t>
      </w:r>
    </w:p>
    <w:p w14:paraId="72060A69" w14:textId="360E8428" w:rsidR="003605CC" w:rsidRPr="00142F80" w:rsidRDefault="003605CC" w:rsidP="003605CC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uplaćena iz proračuna Istarske županije za sufinanciranje troškova provedbe lokalnih izbora u ukupnom iznosu od 42.252 kn (veza AOP 055), </w:t>
      </w:r>
    </w:p>
    <w:p w14:paraId="2BD522FE" w14:textId="65F0C480" w:rsidR="003605CC" w:rsidRPr="00142F80" w:rsidRDefault="003605CC" w:rsidP="003605CC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sredstva uplaćena iz proračuna Općine Funtana-Fontane koja se odnose na sufinanciranje troškova temeljem Ugovora o financiranju Dječjeg vrtića Tići Vrsar i Ugovora o financiranju Umjetničke škole Poreč – Područnog odjela u Vrsaru u ukupnom iznosu  od 24.614 kn (veza AOP 055),</w:t>
      </w:r>
    </w:p>
    <w:p w14:paraId="73F22728" w14:textId="69970E8A" w:rsidR="003605CC" w:rsidRPr="00142F80" w:rsidRDefault="003605CC" w:rsidP="003605CC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lastRenderedPageBreak/>
        <w:t>sredstva za sufinanciranje provedbe projekta Energetske obnove dječjeg vrtića i jaslica „Tići“ u Vrsaru u ukupnom iznosu od 1.793.190</w:t>
      </w:r>
      <w:r w:rsidR="00255BEE" w:rsidRPr="00142F80">
        <w:rPr>
          <w:rFonts w:ascii="Times New Roman" w:hAnsi="Times New Roman" w:cs="Times New Roman"/>
          <w:sz w:val="24"/>
          <w:szCs w:val="24"/>
        </w:rPr>
        <w:t xml:space="preserve"> </w:t>
      </w:r>
      <w:r w:rsidRPr="00142F80">
        <w:rPr>
          <w:rFonts w:ascii="Times New Roman" w:hAnsi="Times New Roman" w:cs="Times New Roman"/>
          <w:sz w:val="24"/>
          <w:szCs w:val="24"/>
        </w:rPr>
        <w:t>kn, od čega su:</w:t>
      </w:r>
    </w:p>
    <w:p w14:paraId="19D17C65" w14:textId="5A3574E9" w:rsidR="003605CC" w:rsidRPr="00142F80" w:rsidRDefault="003605CC" w:rsidP="003605CC">
      <w:pPr>
        <w:numPr>
          <w:ilvl w:val="1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sredstva Agencije za plaćanje u poljoprivredi, ribarstvu i ruralnom razvoju temeljem odobrenog 2. zahtjeva za isplatu sredstva po Ugovoru o financiranju „Ulaganja u  pokretanje, poboljšanje ili proširenje lokalnih temeljnih usluga za ruralno stanovništvo, uključujući slobodno vrijeme i kulturne aktivnosti te povezanu infrastrukturu“ iz programa ruralnog razvoja Republike Hrvatske za razdoblje 2014. – 2020. Mjera 7.  za projekt Energetske obnove dječjeg vrtića i jaslica „Tići“ u Vrsaru, u ukupnom iznosu od 530.41</w:t>
      </w:r>
      <w:r w:rsidR="00255BEE" w:rsidRPr="00142F80">
        <w:rPr>
          <w:rFonts w:ascii="Times New Roman" w:hAnsi="Times New Roman" w:cs="Times New Roman"/>
          <w:sz w:val="24"/>
          <w:szCs w:val="24"/>
        </w:rPr>
        <w:t>1</w:t>
      </w:r>
      <w:r w:rsidRPr="00142F80">
        <w:rPr>
          <w:rFonts w:ascii="Times New Roman" w:hAnsi="Times New Roman" w:cs="Times New Roman"/>
          <w:sz w:val="24"/>
          <w:szCs w:val="24"/>
        </w:rPr>
        <w:t xml:space="preserve"> kn (veza AOP 05</w:t>
      </w:r>
      <w:r w:rsidR="00255BEE" w:rsidRPr="00142F80">
        <w:rPr>
          <w:rFonts w:ascii="Times New Roman" w:hAnsi="Times New Roman" w:cs="Times New Roman"/>
          <w:sz w:val="24"/>
          <w:szCs w:val="24"/>
        </w:rPr>
        <w:t>6</w:t>
      </w:r>
      <w:r w:rsidRPr="00142F80">
        <w:rPr>
          <w:rFonts w:ascii="Times New Roman" w:hAnsi="Times New Roman" w:cs="Times New Roman"/>
          <w:sz w:val="24"/>
          <w:szCs w:val="24"/>
        </w:rPr>
        <w:t xml:space="preserve"> i 069), </w:t>
      </w:r>
    </w:p>
    <w:p w14:paraId="470B7E34" w14:textId="6D8EBC47" w:rsidR="003605CC" w:rsidRPr="00142F80" w:rsidRDefault="003605CC" w:rsidP="003605CC">
      <w:pPr>
        <w:numPr>
          <w:ilvl w:val="1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Ministarstva regionalnog razvoja i fondova Europske unije temeljem Ugovora o </w:t>
      </w:r>
      <w:r w:rsidR="00491B9F" w:rsidRPr="00142F80">
        <w:rPr>
          <w:rFonts w:ascii="Times New Roman" w:hAnsi="Times New Roman" w:cs="Times New Roman"/>
          <w:sz w:val="24"/>
          <w:szCs w:val="24"/>
        </w:rPr>
        <w:t xml:space="preserve">dodjeli sredstava Fonda za sufinanciranje </w:t>
      </w:r>
      <w:r w:rsidRPr="00142F80">
        <w:rPr>
          <w:rFonts w:ascii="Times New Roman" w:hAnsi="Times New Roman" w:cs="Times New Roman"/>
          <w:sz w:val="24"/>
          <w:szCs w:val="24"/>
        </w:rPr>
        <w:t xml:space="preserve">provedbe </w:t>
      </w:r>
      <w:r w:rsidR="00491B9F" w:rsidRPr="00142F80">
        <w:rPr>
          <w:rFonts w:ascii="Times New Roman" w:hAnsi="Times New Roman" w:cs="Times New Roman"/>
          <w:sz w:val="24"/>
          <w:szCs w:val="24"/>
        </w:rPr>
        <w:t xml:space="preserve">EU </w:t>
      </w:r>
      <w:r w:rsidRPr="00142F80">
        <w:rPr>
          <w:rFonts w:ascii="Times New Roman" w:hAnsi="Times New Roman" w:cs="Times New Roman"/>
          <w:sz w:val="24"/>
          <w:szCs w:val="24"/>
        </w:rPr>
        <w:t>projek</w:t>
      </w:r>
      <w:r w:rsidR="00491B9F" w:rsidRPr="00142F80">
        <w:rPr>
          <w:rFonts w:ascii="Times New Roman" w:hAnsi="Times New Roman" w:cs="Times New Roman"/>
          <w:sz w:val="24"/>
          <w:szCs w:val="24"/>
        </w:rPr>
        <w:t>a</w:t>
      </w:r>
      <w:r w:rsidRPr="00142F80">
        <w:rPr>
          <w:rFonts w:ascii="Times New Roman" w:hAnsi="Times New Roman" w:cs="Times New Roman"/>
          <w:sz w:val="24"/>
          <w:szCs w:val="24"/>
        </w:rPr>
        <w:t>t</w:t>
      </w:r>
      <w:r w:rsidR="00491B9F" w:rsidRPr="00142F80">
        <w:rPr>
          <w:rFonts w:ascii="Times New Roman" w:hAnsi="Times New Roman" w:cs="Times New Roman"/>
          <w:sz w:val="24"/>
          <w:szCs w:val="24"/>
        </w:rPr>
        <w:t>a (JPF.2020.-6.033)</w:t>
      </w:r>
      <w:r w:rsidRPr="00142F80">
        <w:rPr>
          <w:rFonts w:ascii="Times New Roman" w:hAnsi="Times New Roman" w:cs="Times New Roman"/>
          <w:sz w:val="24"/>
          <w:szCs w:val="24"/>
        </w:rPr>
        <w:t xml:space="preserve"> u ukupnom iznosu od 1.262.</w:t>
      </w:r>
      <w:r w:rsidR="00C859F8" w:rsidRPr="00142F80">
        <w:rPr>
          <w:rFonts w:ascii="Times New Roman" w:hAnsi="Times New Roman" w:cs="Times New Roman"/>
          <w:sz w:val="24"/>
          <w:szCs w:val="24"/>
        </w:rPr>
        <w:t>7</w:t>
      </w:r>
      <w:r w:rsidRPr="00142F80">
        <w:rPr>
          <w:rFonts w:ascii="Times New Roman" w:hAnsi="Times New Roman" w:cs="Times New Roman"/>
          <w:sz w:val="24"/>
          <w:szCs w:val="24"/>
        </w:rPr>
        <w:t>79 kn (veza AOP 05</w:t>
      </w:r>
      <w:r w:rsidR="00255BEE" w:rsidRPr="00142F80">
        <w:rPr>
          <w:rFonts w:ascii="Times New Roman" w:hAnsi="Times New Roman" w:cs="Times New Roman"/>
          <w:sz w:val="24"/>
          <w:szCs w:val="24"/>
        </w:rPr>
        <w:t>6</w:t>
      </w:r>
      <w:r w:rsidRPr="00142F80">
        <w:rPr>
          <w:rFonts w:ascii="Times New Roman" w:hAnsi="Times New Roman" w:cs="Times New Roman"/>
          <w:sz w:val="24"/>
          <w:szCs w:val="24"/>
        </w:rPr>
        <w:t>)</w:t>
      </w:r>
    </w:p>
    <w:p w14:paraId="48D888B2" w14:textId="60BA7486" w:rsidR="003605CC" w:rsidRPr="00142F80" w:rsidRDefault="003605CC" w:rsidP="003605CC">
      <w:pPr>
        <w:numPr>
          <w:ilvl w:val="0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za sufinanciranje provedbe projekta KLIM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 zaljev – Održivo upravljanje zašti</w:t>
      </w:r>
      <w:r w:rsidRPr="00142F80">
        <w:rPr>
          <w:rFonts w:ascii="TimesNewRoman" w:hAnsi="TimesNewRoman" w:cs="TimesNewRoman"/>
          <w:sz w:val="24"/>
          <w:szCs w:val="24"/>
        </w:rPr>
        <w:t>ć</w:t>
      </w:r>
      <w:r w:rsidRPr="00142F80">
        <w:rPr>
          <w:rFonts w:ascii="Times New Roman" w:hAnsi="Times New Roman" w:cs="Times New Roman"/>
          <w:sz w:val="24"/>
          <w:szCs w:val="24"/>
        </w:rPr>
        <w:t>enim podru</w:t>
      </w:r>
      <w:r w:rsidRPr="00142F80">
        <w:rPr>
          <w:rFonts w:ascii="TimesNewRoman" w:hAnsi="TimesNewRoman" w:cs="TimesNewRoman"/>
          <w:sz w:val="24"/>
          <w:szCs w:val="24"/>
        </w:rPr>
        <w:t>č</w:t>
      </w:r>
      <w:r w:rsidRPr="00142F80">
        <w:rPr>
          <w:rFonts w:ascii="Times New Roman" w:hAnsi="Times New Roman" w:cs="Times New Roman"/>
          <w:sz w:val="24"/>
          <w:szCs w:val="24"/>
        </w:rPr>
        <w:t xml:space="preserve">jima u ukupnom iznosu od </w:t>
      </w:r>
      <w:r w:rsidR="00180640" w:rsidRPr="00142F80">
        <w:rPr>
          <w:rFonts w:ascii="Times New Roman" w:hAnsi="Times New Roman" w:cs="Times New Roman"/>
          <w:sz w:val="24"/>
          <w:szCs w:val="24"/>
        </w:rPr>
        <w:t>5.094.68</w:t>
      </w:r>
      <w:r w:rsidR="00255BEE" w:rsidRPr="00142F80">
        <w:rPr>
          <w:rFonts w:ascii="Times New Roman" w:hAnsi="Times New Roman" w:cs="Times New Roman"/>
          <w:sz w:val="24"/>
          <w:szCs w:val="24"/>
        </w:rPr>
        <w:t>9</w:t>
      </w:r>
      <w:r w:rsidRPr="00142F80">
        <w:rPr>
          <w:rFonts w:ascii="Times New Roman" w:hAnsi="Times New Roman" w:cs="Times New Roman"/>
          <w:sz w:val="24"/>
          <w:szCs w:val="24"/>
        </w:rPr>
        <w:t xml:space="preserve"> kn, od čega su:</w:t>
      </w:r>
    </w:p>
    <w:p w14:paraId="36F59D2E" w14:textId="1F62D52E" w:rsidR="003605CC" w:rsidRPr="00142F80" w:rsidRDefault="003605CC" w:rsidP="003605CC">
      <w:pPr>
        <w:numPr>
          <w:ilvl w:val="1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državnog proračuna temeljem odobrenih zahtjeva za nadoknadom sredstava po Ugovoru o dodjeli bespovratnih sredstva za projekte financirane iz ESI fondova, projekt KK.06.1.2.02.0042. – KLIM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 zaljev – Održivo upravljanje zašti</w:t>
      </w:r>
      <w:r w:rsidRPr="00142F80">
        <w:rPr>
          <w:rFonts w:ascii="TimesNewRoman" w:hAnsi="TimesNewRoman" w:cs="TimesNewRoman"/>
          <w:sz w:val="24"/>
          <w:szCs w:val="24"/>
        </w:rPr>
        <w:t>ć</w:t>
      </w:r>
      <w:r w:rsidRPr="00142F80">
        <w:rPr>
          <w:rFonts w:ascii="Times New Roman" w:hAnsi="Times New Roman" w:cs="Times New Roman"/>
          <w:sz w:val="24"/>
          <w:szCs w:val="24"/>
        </w:rPr>
        <w:t>enim podru</w:t>
      </w:r>
      <w:r w:rsidRPr="00142F80">
        <w:rPr>
          <w:rFonts w:ascii="TimesNewRoman" w:hAnsi="TimesNewRoman" w:cs="TimesNewRoman"/>
          <w:sz w:val="24"/>
          <w:szCs w:val="24"/>
        </w:rPr>
        <w:t>č</w:t>
      </w:r>
      <w:r w:rsidRPr="00142F80">
        <w:rPr>
          <w:rFonts w:ascii="Times New Roman" w:hAnsi="Times New Roman" w:cs="Times New Roman"/>
          <w:sz w:val="24"/>
          <w:szCs w:val="24"/>
        </w:rPr>
        <w:t>jima u okviru poziva Promicanje održivog razvoja prirodne baštine, u ukupnom iznosu od 4.552.967 kn (veza AOP 05</w:t>
      </w:r>
      <w:r w:rsidR="00255BEE" w:rsidRPr="00142F80">
        <w:rPr>
          <w:rFonts w:ascii="Times New Roman" w:hAnsi="Times New Roman" w:cs="Times New Roman"/>
          <w:sz w:val="24"/>
          <w:szCs w:val="24"/>
        </w:rPr>
        <w:t>6</w:t>
      </w:r>
      <w:r w:rsidRPr="00142F80">
        <w:rPr>
          <w:rFonts w:ascii="Times New Roman" w:hAnsi="Times New Roman" w:cs="Times New Roman"/>
          <w:sz w:val="24"/>
          <w:szCs w:val="24"/>
        </w:rPr>
        <w:t xml:space="preserve"> i 069), </w:t>
      </w:r>
    </w:p>
    <w:p w14:paraId="1DF543CA" w14:textId="60B09734" w:rsidR="003605CC" w:rsidRPr="00142F80" w:rsidRDefault="003605CC" w:rsidP="003605CC">
      <w:pPr>
        <w:numPr>
          <w:ilvl w:val="1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Ministarstva regionalnog razvoja i fondova Europske unije temeljem </w:t>
      </w:r>
      <w:r w:rsidR="00491B9F" w:rsidRPr="00142F80">
        <w:rPr>
          <w:rFonts w:ascii="Times New Roman" w:hAnsi="Times New Roman" w:cs="Times New Roman"/>
          <w:sz w:val="24"/>
          <w:szCs w:val="24"/>
        </w:rPr>
        <w:t xml:space="preserve">Ugovora o sufinanciranju provedbe EU projekata (JPF.2018.-4.46) </w:t>
      </w:r>
      <w:r w:rsidRPr="00142F80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180640" w:rsidRPr="00142F80">
        <w:rPr>
          <w:rFonts w:ascii="Times New Roman" w:hAnsi="Times New Roman" w:cs="Times New Roman"/>
          <w:sz w:val="24"/>
          <w:szCs w:val="24"/>
        </w:rPr>
        <w:t>541.72</w:t>
      </w:r>
      <w:r w:rsidR="00255BEE" w:rsidRPr="00142F80">
        <w:rPr>
          <w:rFonts w:ascii="Times New Roman" w:hAnsi="Times New Roman" w:cs="Times New Roman"/>
          <w:sz w:val="24"/>
          <w:szCs w:val="24"/>
        </w:rPr>
        <w:t>2</w:t>
      </w:r>
      <w:r w:rsidRPr="00142F80">
        <w:rPr>
          <w:rFonts w:ascii="Times New Roman" w:hAnsi="Times New Roman" w:cs="Times New Roman"/>
          <w:sz w:val="24"/>
          <w:szCs w:val="24"/>
        </w:rPr>
        <w:t xml:space="preserve"> kn (veza AOP 05</w:t>
      </w:r>
      <w:r w:rsidR="00255BEE" w:rsidRPr="00142F80">
        <w:rPr>
          <w:rFonts w:ascii="Times New Roman" w:hAnsi="Times New Roman" w:cs="Times New Roman"/>
          <w:sz w:val="24"/>
          <w:szCs w:val="24"/>
        </w:rPr>
        <w:t>6</w:t>
      </w:r>
      <w:r w:rsidRPr="00142F80">
        <w:rPr>
          <w:rFonts w:ascii="Times New Roman" w:hAnsi="Times New Roman" w:cs="Times New Roman"/>
          <w:sz w:val="24"/>
          <w:szCs w:val="24"/>
        </w:rPr>
        <w:t>)</w:t>
      </w:r>
    </w:p>
    <w:p w14:paraId="6E2627FA" w14:textId="40E3BEE3" w:rsidR="003605CC" w:rsidRPr="00142F80" w:rsidRDefault="003605CC" w:rsidP="00180640">
      <w:pPr>
        <w:numPr>
          <w:ilvl w:val="1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dio doznačenih sredstva u iznosu od 489.700 kn odnosi se na sredstva za financiranje aktivnosti koje provode Istarska županija i Javna ustanova Natura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Histrica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 kao partneri u provedbi projekta, kojim su sredstva i doznačena (veza AOP </w:t>
      </w:r>
      <w:r w:rsidR="00180640" w:rsidRPr="00142F80">
        <w:rPr>
          <w:rFonts w:ascii="Times New Roman" w:hAnsi="Times New Roman" w:cs="Times New Roman"/>
          <w:sz w:val="24"/>
          <w:szCs w:val="24"/>
        </w:rPr>
        <w:t xml:space="preserve">069 i </w:t>
      </w:r>
      <w:r w:rsidRPr="00142F80">
        <w:rPr>
          <w:rFonts w:ascii="Times New Roman" w:hAnsi="Times New Roman" w:cs="Times New Roman"/>
          <w:sz w:val="24"/>
          <w:szCs w:val="24"/>
        </w:rPr>
        <w:t>2</w:t>
      </w:r>
      <w:r w:rsidR="007207BB" w:rsidRPr="00142F80">
        <w:rPr>
          <w:rFonts w:ascii="Times New Roman" w:hAnsi="Times New Roman" w:cs="Times New Roman"/>
          <w:sz w:val="24"/>
          <w:szCs w:val="24"/>
        </w:rPr>
        <w:t>40</w:t>
      </w:r>
      <w:r w:rsidRPr="00142F80">
        <w:rPr>
          <w:rFonts w:ascii="Times New Roman" w:hAnsi="Times New Roman" w:cs="Times New Roman"/>
          <w:sz w:val="24"/>
          <w:szCs w:val="24"/>
        </w:rPr>
        <w:t>)</w:t>
      </w:r>
    </w:p>
    <w:p w14:paraId="20F6799D" w14:textId="7253D9BD" w:rsidR="003605CC" w:rsidRPr="00142F80" w:rsidRDefault="003605CC" w:rsidP="003605CC">
      <w:pPr>
        <w:numPr>
          <w:ilvl w:val="0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za sufinanciranje provedbe projekta izgradnje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 dvorišta u ukupnom iznosu od 464.77</w:t>
      </w:r>
      <w:r w:rsidR="00255BEE" w:rsidRPr="00142F80">
        <w:rPr>
          <w:rFonts w:ascii="Times New Roman" w:hAnsi="Times New Roman" w:cs="Times New Roman"/>
          <w:sz w:val="24"/>
          <w:szCs w:val="24"/>
        </w:rPr>
        <w:t>4</w:t>
      </w:r>
      <w:r w:rsidRPr="00142F80">
        <w:rPr>
          <w:rFonts w:ascii="Times New Roman" w:hAnsi="Times New Roman" w:cs="Times New Roman"/>
          <w:sz w:val="24"/>
          <w:szCs w:val="24"/>
        </w:rPr>
        <w:t xml:space="preserve"> kn, od čega su:</w:t>
      </w:r>
    </w:p>
    <w:p w14:paraId="192F35A0" w14:textId="795D957A" w:rsidR="003605CC" w:rsidRPr="00142F80" w:rsidRDefault="003605CC" w:rsidP="003605CC">
      <w:pPr>
        <w:numPr>
          <w:ilvl w:val="1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državnog proračuna temeljem odobrenih zahtjeva za nadoknadom sredstva po Ugovoru o dodjeli bespovratnih sredstva za projekte u sklopu operativnog programa Konkurentnost i kohezija 2014.-2020. – specifični cilj smanjenje količine otpada koji se odlaže na odlagališta, projekt KK.06.3.1.03.0153. – Izgradnja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 dvorišta u Vrsaru u iznosu od 299.051 kn (veza AOP 069),</w:t>
      </w:r>
    </w:p>
    <w:p w14:paraId="7D4E8A47" w14:textId="767DCAF4" w:rsidR="003605CC" w:rsidRPr="00142F80" w:rsidRDefault="003605CC" w:rsidP="003605CC">
      <w:pPr>
        <w:numPr>
          <w:ilvl w:val="1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Ministarstva regionalnog razvoja i fondova Europske unije temeljem </w:t>
      </w:r>
      <w:r w:rsidR="00491B9F" w:rsidRPr="00142F80">
        <w:rPr>
          <w:rFonts w:ascii="Times New Roman" w:hAnsi="Times New Roman" w:cs="Times New Roman"/>
          <w:sz w:val="24"/>
          <w:szCs w:val="24"/>
        </w:rPr>
        <w:t xml:space="preserve">Ugovora o sufinanciranju provedbe EU projekata (JPF.2019.-5.35) </w:t>
      </w:r>
      <w:r w:rsidRPr="00142F80">
        <w:rPr>
          <w:rFonts w:ascii="Times New Roman" w:hAnsi="Times New Roman" w:cs="Times New Roman"/>
          <w:sz w:val="24"/>
          <w:szCs w:val="24"/>
        </w:rPr>
        <w:t>u ukupnom iznosu od 165.72</w:t>
      </w:r>
      <w:r w:rsidR="00255BEE" w:rsidRPr="00142F80">
        <w:rPr>
          <w:rFonts w:ascii="Times New Roman" w:hAnsi="Times New Roman" w:cs="Times New Roman"/>
          <w:sz w:val="24"/>
          <w:szCs w:val="24"/>
        </w:rPr>
        <w:t>3</w:t>
      </w:r>
      <w:r w:rsidRPr="00142F80">
        <w:rPr>
          <w:rFonts w:ascii="Times New Roman" w:hAnsi="Times New Roman" w:cs="Times New Roman"/>
          <w:sz w:val="24"/>
          <w:szCs w:val="24"/>
        </w:rPr>
        <w:t xml:space="preserve"> kn (veza AOP 05</w:t>
      </w:r>
      <w:r w:rsidR="00255BEE" w:rsidRPr="00142F80">
        <w:rPr>
          <w:rFonts w:ascii="Times New Roman" w:hAnsi="Times New Roman" w:cs="Times New Roman"/>
          <w:sz w:val="24"/>
          <w:szCs w:val="24"/>
        </w:rPr>
        <w:t>6</w:t>
      </w:r>
      <w:r w:rsidRPr="00142F80">
        <w:rPr>
          <w:rFonts w:ascii="Times New Roman" w:hAnsi="Times New Roman" w:cs="Times New Roman"/>
          <w:sz w:val="24"/>
          <w:szCs w:val="24"/>
        </w:rPr>
        <w:t>)</w:t>
      </w:r>
    </w:p>
    <w:p w14:paraId="27954109" w14:textId="0AFA31D0" w:rsidR="003605CC" w:rsidRPr="00142F80" w:rsidRDefault="003605CC" w:rsidP="003605CC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sredstva Ministarstva turizma u iznosu od 240.000 kn temeljem Ugovora o sufinanciranju programa razvoja javne turisti</w:t>
      </w:r>
      <w:r w:rsidRPr="00142F80">
        <w:rPr>
          <w:rFonts w:ascii="TimesNewRoman" w:hAnsi="TimesNewRoman" w:cs="TimesNewRoman"/>
          <w:sz w:val="24"/>
          <w:szCs w:val="24"/>
        </w:rPr>
        <w:t>č</w:t>
      </w:r>
      <w:r w:rsidRPr="00142F80">
        <w:rPr>
          <w:rFonts w:ascii="Times New Roman" w:hAnsi="Times New Roman" w:cs="Times New Roman"/>
          <w:sz w:val="24"/>
          <w:szCs w:val="24"/>
        </w:rPr>
        <w:t xml:space="preserve">ke infrastrukture za realizaciju projekta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 (veza AOP 054)</w:t>
      </w:r>
    </w:p>
    <w:p w14:paraId="67AA2A10" w14:textId="7D6BABE4" w:rsidR="00180640" w:rsidRPr="00142F80" w:rsidRDefault="00180640" w:rsidP="00CA3818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Agencije za plaćanje u poljoprivredi, ribarstvu i ruralnom razvoju temeljem odobrenog zahtjeva za isplatu sredstva po Ugovoru o financiranju „Ulaganja u  pokretanje, poboljšanje ili proširenje lokalnih temeljnih usluga za ruralno stanovništvo, </w:t>
      </w:r>
      <w:r w:rsidRPr="00142F80">
        <w:rPr>
          <w:rFonts w:ascii="Times New Roman" w:hAnsi="Times New Roman" w:cs="Times New Roman"/>
          <w:sz w:val="24"/>
          <w:szCs w:val="24"/>
        </w:rPr>
        <w:lastRenderedPageBreak/>
        <w:t xml:space="preserve">uključujući slobodno vrijeme i kulturne aktivnosti te povezanu infrastrukturu“ </w:t>
      </w:r>
      <w:r w:rsidR="00CA3818" w:rsidRPr="00142F80">
        <w:rPr>
          <w:rFonts w:ascii="Times New Roman" w:hAnsi="Times New Roman" w:cs="Times New Roman"/>
          <w:sz w:val="24"/>
          <w:szCs w:val="24"/>
        </w:rPr>
        <w:t xml:space="preserve">koji se provodi putem lokalnih razvojnih strategija (LRS) odabranih LAG-ova unutar </w:t>
      </w:r>
      <w:proofErr w:type="spellStart"/>
      <w:r w:rsidR="00CA3818" w:rsidRPr="00142F80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="00CA3818" w:rsidRPr="00142F80">
        <w:rPr>
          <w:rFonts w:ascii="Times New Roman" w:hAnsi="Times New Roman" w:cs="Times New Roman"/>
          <w:sz w:val="24"/>
          <w:szCs w:val="24"/>
        </w:rPr>
        <w:t xml:space="preserve"> 19.2. „Provedba operacija unutar CLLD strategije“ </w:t>
      </w:r>
      <w:r w:rsidRPr="00142F80">
        <w:rPr>
          <w:rFonts w:ascii="Times New Roman" w:hAnsi="Times New Roman" w:cs="Times New Roman"/>
          <w:sz w:val="24"/>
          <w:szCs w:val="24"/>
        </w:rPr>
        <w:t xml:space="preserve">za projekt </w:t>
      </w:r>
      <w:r w:rsidR="00CA3818" w:rsidRPr="00142F80">
        <w:rPr>
          <w:rFonts w:ascii="Times New Roman" w:hAnsi="Times New Roman" w:cs="Times New Roman"/>
          <w:sz w:val="24"/>
          <w:szCs w:val="24"/>
        </w:rPr>
        <w:t>I</w:t>
      </w:r>
      <w:r w:rsidR="00C859F8" w:rsidRPr="00142F80">
        <w:rPr>
          <w:rFonts w:ascii="Times New Roman" w:hAnsi="Times New Roman" w:cs="Times New Roman"/>
          <w:sz w:val="24"/>
          <w:szCs w:val="24"/>
        </w:rPr>
        <w:t>z</w:t>
      </w:r>
      <w:r w:rsidR="00CA3818" w:rsidRPr="00142F80">
        <w:rPr>
          <w:rFonts w:ascii="Times New Roman" w:hAnsi="Times New Roman" w:cs="Times New Roman"/>
          <w:sz w:val="24"/>
          <w:szCs w:val="24"/>
        </w:rPr>
        <w:t xml:space="preserve">gradnje pješačke staze na k.č.1097 i 1098/1 k.o. Vrsar </w:t>
      </w:r>
      <w:r w:rsidRPr="00142F80">
        <w:rPr>
          <w:rFonts w:ascii="Times New Roman" w:hAnsi="Times New Roman" w:cs="Times New Roman"/>
          <w:sz w:val="24"/>
          <w:szCs w:val="24"/>
        </w:rPr>
        <w:t xml:space="preserve">u ukupnom iznosu od 148.250 kn (veza AOP 054 i 069), </w:t>
      </w:r>
    </w:p>
    <w:p w14:paraId="3EFCA4E4" w14:textId="6E6EDBB7" w:rsidR="003605CC" w:rsidRPr="00142F80" w:rsidRDefault="00CA3818" w:rsidP="00CA3818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sredstva Županijske uprave za ceste Istarske županije za sufinanciranje rekonstrukcije ŽC5071, pristup sportskom centru </w:t>
      </w:r>
      <w:proofErr w:type="spellStart"/>
      <w:r w:rsidRPr="00142F80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Pr="00142F80">
        <w:rPr>
          <w:rFonts w:ascii="Times New Roman" w:hAnsi="Times New Roman" w:cs="Times New Roman"/>
          <w:sz w:val="24"/>
          <w:szCs w:val="24"/>
        </w:rPr>
        <w:t xml:space="preserve"> u ukupnom iznosu od 200.000 kn (veza AOP 057),</w:t>
      </w:r>
    </w:p>
    <w:p w14:paraId="2DEFE009" w14:textId="6B20DA01" w:rsidR="00CA3818" w:rsidRPr="00142F80" w:rsidRDefault="00CA3818" w:rsidP="00CA3818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sredstva državnog proračuna za pomoći izravnanja iz dodatnog udjela poreza na dohodak za Javnu vatrogasnu postrojbu, CZP Poreč u ukupnom iznosu od 450.584 kn (veza AOP 060).</w:t>
      </w:r>
    </w:p>
    <w:p w14:paraId="4A02F633" w14:textId="79F26959" w:rsidR="00AE6A3E" w:rsidRPr="00142F80" w:rsidRDefault="00AC347E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A</w:t>
      </w:r>
      <w:r w:rsidR="003A002F" w:rsidRPr="00142F80">
        <w:rPr>
          <w:rFonts w:ascii="Times New Roman" w:hAnsi="Times New Roman" w:cs="Times New Roman"/>
          <w:sz w:val="24"/>
        </w:rPr>
        <w:t>OP 12</w:t>
      </w:r>
      <w:r w:rsidR="00E6055D" w:rsidRPr="00142F80">
        <w:rPr>
          <w:rFonts w:ascii="Times New Roman" w:hAnsi="Times New Roman" w:cs="Times New Roman"/>
          <w:sz w:val="24"/>
        </w:rPr>
        <w:t>2</w:t>
      </w:r>
    </w:p>
    <w:p w14:paraId="1F2ECC1E" w14:textId="070F567B" w:rsidR="00181EE2" w:rsidRPr="00142F80" w:rsidRDefault="003A002F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Prihodi od pruženih usluga odnos</w:t>
      </w:r>
      <w:r w:rsidR="00491B9F" w:rsidRPr="00142F80">
        <w:rPr>
          <w:rFonts w:ascii="Times New Roman" w:hAnsi="Times New Roman" w:cs="Times New Roman"/>
          <w:sz w:val="24"/>
          <w:szCs w:val="24"/>
        </w:rPr>
        <w:t>e</w:t>
      </w:r>
      <w:r w:rsidRPr="00142F80">
        <w:rPr>
          <w:rFonts w:ascii="Times New Roman" w:hAnsi="Times New Roman" w:cs="Times New Roman"/>
          <w:sz w:val="24"/>
          <w:szCs w:val="24"/>
        </w:rPr>
        <w:t xml:space="preserve"> se na </w:t>
      </w:r>
      <w:r w:rsidR="004D6D08" w:rsidRPr="00142F80">
        <w:rPr>
          <w:rFonts w:ascii="Times New Roman" w:hAnsi="Times New Roman" w:cs="Times New Roman"/>
          <w:sz w:val="24"/>
          <w:szCs w:val="24"/>
        </w:rPr>
        <w:t>prihod</w:t>
      </w:r>
      <w:r w:rsidRPr="00142F80">
        <w:rPr>
          <w:rFonts w:ascii="Times New Roman" w:hAnsi="Times New Roman" w:cs="Times New Roman"/>
          <w:sz w:val="24"/>
          <w:szCs w:val="24"/>
        </w:rPr>
        <w:t xml:space="preserve"> za naplaćenu naknadu za uređenje voda</w:t>
      </w:r>
      <w:r w:rsidR="00B17DE9" w:rsidRPr="00142F80">
        <w:rPr>
          <w:rFonts w:ascii="Times New Roman" w:hAnsi="Times New Roman" w:cs="Times New Roman"/>
          <w:sz w:val="24"/>
          <w:szCs w:val="24"/>
        </w:rPr>
        <w:t>. P</w:t>
      </w:r>
      <w:r w:rsidR="004D6D08" w:rsidRPr="00142F80">
        <w:rPr>
          <w:rFonts w:ascii="Times New Roman" w:hAnsi="Times New Roman" w:cs="Times New Roman"/>
          <w:sz w:val="24"/>
          <w:szCs w:val="24"/>
        </w:rPr>
        <w:t>oslov</w:t>
      </w:r>
      <w:r w:rsidR="00B17DE9" w:rsidRPr="00142F80">
        <w:rPr>
          <w:rFonts w:ascii="Times New Roman" w:hAnsi="Times New Roman" w:cs="Times New Roman"/>
          <w:sz w:val="24"/>
          <w:szCs w:val="24"/>
        </w:rPr>
        <w:t>e</w:t>
      </w:r>
      <w:r w:rsidR="004D6D08" w:rsidRPr="00142F80">
        <w:rPr>
          <w:rFonts w:ascii="Times New Roman" w:hAnsi="Times New Roman" w:cs="Times New Roman"/>
          <w:sz w:val="24"/>
          <w:szCs w:val="24"/>
        </w:rPr>
        <w:t xml:space="preserve"> obračuna i naplate naknade za uređenje voda </w:t>
      </w:r>
      <w:r w:rsidR="00491B9F" w:rsidRPr="00142F80">
        <w:rPr>
          <w:rFonts w:ascii="Times New Roman" w:hAnsi="Times New Roman" w:cs="Times New Roman"/>
          <w:sz w:val="24"/>
          <w:szCs w:val="24"/>
        </w:rPr>
        <w:t xml:space="preserve">Općina Vrsar – </w:t>
      </w:r>
      <w:proofErr w:type="spellStart"/>
      <w:r w:rsidR="00491B9F" w:rsidRPr="00142F80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491B9F" w:rsidRPr="00142F80">
        <w:rPr>
          <w:rFonts w:ascii="Times New Roman" w:hAnsi="Times New Roman" w:cs="Times New Roman"/>
          <w:sz w:val="24"/>
          <w:szCs w:val="24"/>
        </w:rPr>
        <w:t xml:space="preserve"> je preuzela </w:t>
      </w:r>
      <w:r w:rsidR="00B17DE9" w:rsidRPr="00142F80">
        <w:rPr>
          <w:rFonts w:ascii="Times New Roman" w:hAnsi="Times New Roman" w:cs="Times New Roman"/>
          <w:sz w:val="24"/>
          <w:szCs w:val="24"/>
        </w:rPr>
        <w:t>01.01.2020. godine</w:t>
      </w:r>
      <w:r w:rsidR="00491B9F" w:rsidRPr="00142F80">
        <w:rPr>
          <w:rFonts w:ascii="Times New Roman" w:hAnsi="Times New Roman" w:cs="Times New Roman"/>
          <w:sz w:val="24"/>
          <w:szCs w:val="24"/>
        </w:rPr>
        <w:t xml:space="preserve"> od Hrvatskih voda</w:t>
      </w:r>
      <w:r w:rsidR="00B17DE9" w:rsidRPr="00142F80">
        <w:rPr>
          <w:rFonts w:ascii="Times New Roman" w:hAnsi="Times New Roman" w:cs="Times New Roman"/>
          <w:sz w:val="24"/>
          <w:szCs w:val="24"/>
        </w:rPr>
        <w:t xml:space="preserve">. Obveza obračuna i naplate te visina naknade za poslove obračuna i naplate propisani su odredbama Zakona o financiranju vodnog gospodarstva. </w:t>
      </w:r>
    </w:p>
    <w:p w14:paraId="491E58C0" w14:textId="0FCA3AB2" w:rsidR="00181EE2" w:rsidRPr="00142F80" w:rsidRDefault="00181EE2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AOP 12</w:t>
      </w:r>
      <w:r w:rsidR="00E6055D" w:rsidRPr="00142F80">
        <w:rPr>
          <w:rFonts w:ascii="Times New Roman" w:hAnsi="Times New Roman" w:cs="Times New Roman"/>
          <w:sz w:val="24"/>
        </w:rPr>
        <w:t>5</w:t>
      </w:r>
    </w:p>
    <w:p w14:paraId="791978FE" w14:textId="7F7FCC6F" w:rsidR="00101FCF" w:rsidRPr="00142F80" w:rsidRDefault="00E6055D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Kapitalne donacije su realizirane u iznosu od 142.241 kn a odnose se na stjecanje nekretnina temeljem sklopljenih ugovora o darovanju. </w:t>
      </w:r>
    </w:p>
    <w:p w14:paraId="302572ED" w14:textId="6568DEFC" w:rsidR="00FB2B22" w:rsidRPr="00142F80" w:rsidRDefault="00FB2B22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80">
        <w:rPr>
          <w:rFonts w:ascii="Times New Roman" w:hAnsi="Times New Roman" w:cs="Times New Roman"/>
          <w:b/>
          <w:sz w:val="24"/>
          <w:szCs w:val="24"/>
        </w:rPr>
        <w:t>Bilješka broj 4</w:t>
      </w:r>
    </w:p>
    <w:p w14:paraId="64013095" w14:textId="0EAA1185" w:rsidR="00B32ED6" w:rsidRPr="00142F80" w:rsidRDefault="00BC07BB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</w:rPr>
        <w:t>AOP</w:t>
      </w:r>
      <w:r w:rsidRPr="00142F80">
        <w:rPr>
          <w:rFonts w:ascii="Times New Roman" w:hAnsi="Times New Roman" w:cs="Times New Roman"/>
          <w:sz w:val="24"/>
          <w:szCs w:val="24"/>
        </w:rPr>
        <w:t xml:space="preserve"> 15</w:t>
      </w:r>
      <w:r w:rsidR="00B32ED6" w:rsidRPr="00142F80">
        <w:rPr>
          <w:rFonts w:ascii="Times New Roman" w:hAnsi="Times New Roman" w:cs="Times New Roman"/>
          <w:sz w:val="24"/>
          <w:szCs w:val="24"/>
        </w:rPr>
        <w:t>3</w:t>
      </w:r>
    </w:p>
    <w:p w14:paraId="7B637148" w14:textId="7B9CF02B" w:rsidR="00BC07BB" w:rsidRPr="00142F80" w:rsidRDefault="00BC07BB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Ostali rashodi za zaposlene ostvareni su u </w:t>
      </w:r>
      <w:r w:rsidR="0088165B" w:rsidRPr="00142F80">
        <w:rPr>
          <w:rFonts w:ascii="Times New Roman" w:hAnsi="Times New Roman" w:cs="Times New Roman"/>
          <w:sz w:val="24"/>
          <w:szCs w:val="24"/>
        </w:rPr>
        <w:t>manjem</w:t>
      </w:r>
      <w:r w:rsidRPr="00142F80">
        <w:rPr>
          <w:rFonts w:ascii="Times New Roman" w:hAnsi="Times New Roman" w:cs="Times New Roman"/>
          <w:sz w:val="24"/>
          <w:szCs w:val="24"/>
        </w:rPr>
        <w:t xml:space="preserve"> iznosu u odnosu na prethodno izvještajno razdoblje zbog isplaćenih otpremnina </w:t>
      </w:r>
      <w:r w:rsidR="00A766F2" w:rsidRPr="00142F80">
        <w:rPr>
          <w:rFonts w:ascii="Times New Roman" w:hAnsi="Times New Roman" w:cs="Times New Roman"/>
          <w:sz w:val="24"/>
          <w:szCs w:val="24"/>
        </w:rPr>
        <w:t xml:space="preserve">u prethodnoj godini </w:t>
      </w:r>
      <w:r w:rsidRPr="00142F80">
        <w:rPr>
          <w:rFonts w:ascii="Times New Roman" w:hAnsi="Times New Roman" w:cs="Times New Roman"/>
          <w:sz w:val="24"/>
          <w:szCs w:val="24"/>
        </w:rPr>
        <w:t>za odlazak u mirovinu službenika.</w:t>
      </w:r>
      <w:r w:rsidR="0088165B" w:rsidRPr="00142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81601" w14:textId="6030EABB" w:rsidR="00BC07BB" w:rsidRPr="00142F80" w:rsidRDefault="00BC07BB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>AOP 18</w:t>
      </w:r>
      <w:r w:rsidR="007207BB" w:rsidRPr="00142F80">
        <w:rPr>
          <w:rFonts w:ascii="Times New Roman" w:hAnsi="Times New Roman" w:cs="Times New Roman"/>
          <w:sz w:val="24"/>
        </w:rPr>
        <w:t>4</w:t>
      </w:r>
    </w:p>
    <w:p w14:paraId="2E6195C0" w14:textId="2F219E7F" w:rsidR="007207BB" w:rsidRPr="00142F80" w:rsidRDefault="007207BB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Tijekom 2020. godine Općinsko</w:t>
      </w:r>
      <w:r w:rsidR="001468E9" w:rsidRPr="00142F80">
        <w:rPr>
          <w:rFonts w:ascii="Times New Roman" w:hAnsi="Times New Roman" w:cs="Times New Roman"/>
          <w:sz w:val="24"/>
          <w:szCs w:val="24"/>
        </w:rPr>
        <w:t xml:space="preserve"> vijeć</w:t>
      </w:r>
      <w:r w:rsidRPr="00142F80">
        <w:rPr>
          <w:rFonts w:ascii="Times New Roman" w:hAnsi="Times New Roman" w:cs="Times New Roman"/>
          <w:sz w:val="24"/>
          <w:szCs w:val="24"/>
        </w:rPr>
        <w:t>e je</w:t>
      </w:r>
      <w:r w:rsidR="001468E9" w:rsidRPr="00142F80">
        <w:rPr>
          <w:rFonts w:ascii="Times New Roman" w:hAnsi="Times New Roman" w:cs="Times New Roman"/>
          <w:sz w:val="24"/>
          <w:szCs w:val="24"/>
        </w:rPr>
        <w:t xml:space="preserve"> kao jedn</w:t>
      </w:r>
      <w:r w:rsidRPr="00142F80">
        <w:rPr>
          <w:rFonts w:ascii="Times New Roman" w:hAnsi="Times New Roman" w:cs="Times New Roman"/>
          <w:sz w:val="24"/>
          <w:szCs w:val="24"/>
        </w:rPr>
        <w:t>u</w:t>
      </w:r>
      <w:r w:rsidR="001468E9" w:rsidRPr="00142F80">
        <w:rPr>
          <w:rFonts w:ascii="Times New Roman" w:hAnsi="Times New Roman" w:cs="Times New Roman"/>
          <w:sz w:val="24"/>
          <w:szCs w:val="24"/>
        </w:rPr>
        <w:t xml:space="preserve"> od mjera štednje povodom krize izazvane pandemijom</w:t>
      </w:r>
      <w:r w:rsidRPr="00142F80">
        <w:rPr>
          <w:rFonts w:ascii="Times New Roman" w:hAnsi="Times New Roman" w:cs="Times New Roman"/>
          <w:sz w:val="24"/>
          <w:szCs w:val="24"/>
        </w:rPr>
        <w:t xml:space="preserve"> donijelo Izmjene i dopune Odluke </w:t>
      </w:r>
      <w:r w:rsidR="001468E9" w:rsidRPr="00142F80">
        <w:rPr>
          <w:rFonts w:ascii="Times New Roman" w:hAnsi="Times New Roman" w:cs="Times New Roman"/>
          <w:sz w:val="24"/>
          <w:szCs w:val="24"/>
        </w:rPr>
        <w:t xml:space="preserve"> </w:t>
      </w:r>
      <w:r w:rsidRPr="00142F80">
        <w:rPr>
          <w:rFonts w:ascii="Times New Roman" w:hAnsi="Times New Roman" w:cs="Times New Roman"/>
          <w:sz w:val="24"/>
          <w:szCs w:val="24"/>
        </w:rPr>
        <w:t xml:space="preserve">o naknadama vijećnicima i članovima radnih tijela temeljem koje je </w:t>
      </w:r>
      <w:r w:rsidR="001468E9" w:rsidRPr="00142F80">
        <w:rPr>
          <w:rFonts w:ascii="Times New Roman" w:hAnsi="Times New Roman" w:cs="Times New Roman"/>
          <w:sz w:val="24"/>
          <w:szCs w:val="24"/>
        </w:rPr>
        <w:t>smanjen</w:t>
      </w:r>
      <w:r w:rsidRPr="00142F80">
        <w:rPr>
          <w:rFonts w:ascii="Times New Roman" w:hAnsi="Times New Roman" w:cs="Times New Roman"/>
          <w:sz w:val="24"/>
          <w:szCs w:val="24"/>
        </w:rPr>
        <w:t xml:space="preserve"> iznos</w:t>
      </w:r>
      <w:r w:rsidR="001468E9" w:rsidRPr="00142F80">
        <w:rPr>
          <w:rFonts w:ascii="Times New Roman" w:hAnsi="Times New Roman" w:cs="Times New Roman"/>
          <w:sz w:val="24"/>
          <w:szCs w:val="24"/>
        </w:rPr>
        <w:t xml:space="preserve"> naknade za sve vijećnike na način </w:t>
      </w:r>
      <w:r w:rsidR="00152986" w:rsidRPr="00142F80">
        <w:rPr>
          <w:rFonts w:ascii="Times New Roman" w:hAnsi="Times New Roman" w:cs="Times New Roman"/>
          <w:sz w:val="24"/>
          <w:szCs w:val="24"/>
        </w:rPr>
        <w:t xml:space="preserve">da </w:t>
      </w:r>
      <w:r w:rsidR="001468E9" w:rsidRPr="00142F80">
        <w:rPr>
          <w:rFonts w:ascii="Times New Roman" w:hAnsi="Times New Roman" w:cs="Times New Roman"/>
          <w:sz w:val="24"/>
          <w:szCs w:val="24"/>
        </w:rPr>
        <w:t>je visina naknade utvrđena u visini od 1,00 kn po prisustvovanju sjednici</w:t>
      </w:r>
      <w:r w:rsidRPr="00142F80">
        <w:rPr>
          <w:rFonts w:ascii="Times New Roman" w:hAnsi="Times New Roman" w:cs="Times New Roman"/>
          <w:sz w:val="24"/>
          <w:szCs w:val="24"/>
        </w:rPr>
        <w:t>. Navedene odredbe bile su u primjeni do datuma stupanja na dužnost novog saziva Općinskog vijeća (lipanj 2021.g), nakon čega je u primjeni nova odluka kojom je visina ovih naknada određena u većem iznosu</w:t>
      </w:r>
      <w:r w:rsidR="008C2A7F" w:rsidRPr="00142F80">
        <w:rPr>
          <w:rFonts w:ascii="Times New Roman" w:hAnsi="Times New Roman" w:cs="Times New Roman"/>
          <w:sz w:val="24"/>
          <w:szCs w:val="24"/>
        </w:rPr>
        <w:t>, a</w:t>
      </w:r>
      <w:r w:rsidRPr="00142F80">
        <w:rPr>
          <w:rFonts w:ascii="Times New Roman" w:hAnsi="Times New Roman" w:cs="Times New Roman"/>
          <w:sz w:val="24"/>
          <w:szCs w:val="24"/>
        </w:rPr>
        <w:t xml:space="preserve"> što je utjecalo na povećanje ovih rashoda u izvještajnom razdoblju.</w:t>
      </w:r>
    </w:p>
    <w:p w14:paraId="47517B2B" w14:textId="3E56CB21" w:rsidR="00E968A7" w:rsidRPr="00142F80" w:rsidRDefault="00FB2B22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142F80">
        <w:rPr>
          <w:rFonts w:ascii="Times New Roman" w:hAnsi="Times New Roman" w:cs="Times New Roman"/>
          <w:sz w:val="24"/>
        </w:rPr>
        <w:t xml:space="preserve">AOP </w:t>
      </w:r>
      <w:r w:rsidR="004705AF" w:rsidRPr="00142F80">
        <w:rPr>
          <w:rFonts w:ascii="Times New Roman" w:hAnsi="Times New Roman" w:cs="Times New Roman"/>
          <w:sz w:val="24"/>
        </w:rPr>
        <w:t>227</w:t>
      </w:r>
    </w:p>
    <w:p w14:paraId="7FC7217E" w14:textId="77777777" w:rsidR="00FB2B22" w:rsidRPr="00142F80" w:rsidRDefault="00FB2B22" w:rsidP="00FB2B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Tekuće pomoći unutar općeg proračuna odnose se na:</w:t>
      </w:r>
    </w:p>
    <w:p w14:paraId="155CDC35" w14:textId="1D355FE7" w:rsidR="00FB2B22" w:rsidRPr="00142F80" w:rsidRDefault="001468E9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pomoći</w:t>
      </w:r>
      <w:r w:rsidR="00FB2B22" w:rsidRPr="00142F80">
        <w:rPr>
          <w:rFonts w:ascii="Times New Roman" w:hAnsi="Times New Roman" w:cs="Times New Roman"/>
          <w:sz w:val="24"/>
          <w:szCs w:val="24"/>
        </w:rPr>
        <w:t xml:space="preserve"> gradskom proračunu Grada Poreča – </w:t>
      </w:r>
      <w:proofErr w:type="spellStart"/>
      <w:r w:rsidR="00FB2B22" w:rsidRPr="00142F80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FB2B22" w:rsidRPr="00142F80">
        <w:rPr>
          <w:rFonts w:ascii="Times New Roman" w:hAnsi="Times New Roman" w:cs="Times New Roman"/>
          <w:sz w:val="24"/>
          <w:szCs w:val="24"/>
        </w:rPr>
        <w:t xml:space="preserve"> temeljem Ugovora o sufinanciranju </w:t>
      </w:r>
      <w:r w:rsidR="00562B4D" w:rsidRPr="00142F80">
        <w:rPr>
          <w:rFonts w:ascii="Times New Roman" w:hAnsi="Times New Roman" w:cs="Times New Roman"/>
          <w:sz w:val="24"/>
          <w:szCs w:val="24"/>
        </w:rPr>
        <w:t xml:space="preserve">organizacije troškova cijepljenja </w:t>
      </w:r>
      <w:r w:rsidR="00E37597" w:rsidRPr="00142F80">
        <w:rPr>
          <w:rFonts w:ascii="Times New Roman" w:hAnsi="Times New Roman" w:cs="Times New Roman"/>
          <w:sz w:val="24"/>
          <w:szCs w:val="24"/>
        </w:rPr>
        <w:t xml:space="preserve">proizišlih iz epidemiološke situacije uzrokovane pojavom </w:t>
      </w:r>
      <w:r w:rsidR="00E37597" w:rsidRPr="00142F80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koronavirusa COVID-19, </w:t>
      </w:r>
      <w:r w:rsidR="00FB2B22" w:rsidRPr="00142F80">
        <w:rPr>
          <w:rFonts w:ascii="Times New Roman" w:hAnsi="Times New Roman" w:cs="Times New Roman"/>
          <w:sz w:val="24"/>
          <w:szCs w:val="24"/>
        </w:rPr>
        <w:t xml:space="preserve">u iznosu </w:t>
      </w:r>
      <w:r w:rsidR="00515027" w:rsidRPr="00142F80">
        <w:rPr>
          <w:rFonts w:ascii="Times New Roman" w:hAnsi="Times New Roman" w:cs="Times New Roman"/>
          <w:sz w:val="24"/>
          <w:szCs w:val="24"/>
        </w:rPr>
        <w:t xml:space="preserve">od </w:t>
      </w:r>
      <w:r w:rsidR="00562B4D" w:rsidRPr="00142F80">
        <w:rPr>
          <w:rFonts w:ascii="Times New Roman" w:hAnsi="Times New Roman" w:cs="Times New Roman"/>
          <w:sz w:val="24"/>
          <w:szCs w:val="24"/>
        </w:rPr>
        <w:t>6.160</w:t>
      </w:r>
      <w:r w:rsidR="00FB2B22" w:rsidRPr="00142F80">
        <w:rPr>
          <w:rFonts w:ascii="Times New Roman" w:hAnsi="Times New Roman" w:cs="Times New Roman"/>
          <w:sz w:val="24"/>
          <w:szCs w:val="24"/>
        </w:rPr>
        <w:t xml:space="preserve"> kn</w:t>
      </w:r>
      <w:r w:rsidR="00515027" w:rsidRPr="00142F80">
        <w:rPr>
          <w:rFonts w:ascii="Times New Roman" w:hAnsi="Times New Roman" w:cs="Times New Roman"/>
          <w:sz w:val="24"/>
          <w:szCs w:val="24"/>
        </w:rPr>
        <w:t>,</w:t>
      </w:r>
    </w:p>
    <w:p w14:paraId="2678936E" w14:textId="564082E7" w:rsidR="00FB2B22" w:rsidRPr="00562B4D" w:rsidRDefault="001468E9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B4D">
        <w:rPr>
          <w:rFonts w:ascii="Times New Roman" w:hAnsi="Times New Roman" w:cs="Times New Roman"/>
          <w:sz w:val="24"/>
          <w:szCs w:val="24"/>
        </w:rPr>
        <w:t xml:space="preserve">pomoći </w:t>
      </w:r>
      <w:r w:rsidR="00FB2B22" w:rsidRPr="00562B4D">
        <w:rPr>
          <w:rFonts w:ascii="Times New Roman" w:hAnsi="Times New Roman" w:cs="Times New Roman"/>
          <w:sz w:val="24"/>
          <w:szCs w:val="24"/>
        </w:rPr>
        <w:t xml:space="preserve">općinskom proračunu Općine Funtana-Fontane za sufinanciranje rada </w:t>
      </w:r>
      <w:r w:rsidRPr="00562B4D">
        <w:rPr>
          <w:rFonts w:ascii="Times New Roman" w:hAnsi="Times New Roman" w:cs="Times New Roman"/>
          <w:sz w:val="24"/>
          <w:szCs w:val="24"/>
        </w:rPr>
        <w:t xml:space="preserve">djelatnika na </w:t>
      </w:r>
      <w:proofErr w:type="spellStart"/>
      <w:r w:rsidR="00FB2B22" w:rsidRPr="00562B4D">
        <w:rPr>
          <w:rFonts w:ascii="Times New Roman" w:hAnsi="Times New Roman" w:cs="Times New Roman"/>
          <w:sz w:val="24"/>
          <w:szCs w:val="24"/>
        </w:rPr>
        <w:t>reciklažno</w:t>
      </w:r>
      <w:r w:rsidRPr="00562B4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B2B22" w:rsidRPr="00562B4D">
        <w:rPr>
          <w:rFonts w:ascii="Times New Roman" w:hAnsi="Times New Roman" w:cs="Times New Roman"/>
          <w:sz w:val="24"/>
          <w:szCs w:val="24"/>
        </w:rPr>
        <w:t xml:space="preserve"> dvorišt</w:t>
      </w:r>
      <w:r w:rsidRPr="00562B4D">
        <w:rPr>
          <w:rFonts w:ascii="Times New Roman" w:hAnsi="Times New Roman" w:cs="Times New Roman"/>
          <w:sz w:val="24"/>
          <w:szCs w:val="24"/>
        </w:rPr>
        <w:t>u</w:t>
      </w:r>
      <w:r w:rsidR="00515027" w:rsidRPr="00562B4D">
        <w:rPr>
          <w:rFonts w:ascii="Times New Roman" w:hAnsi="Times New Roman" w:cs="Times New Roman"/>
          <w:sz w:val="24"/>
          <w:szCs w:val="24"/>
        </w:rPr>
        <w:t xml:space="preserve"> </w:t>
      </w:r>
      <w:r w:rsidR="00FB2B22" w:rsidRPr="00562B4D">
        <w:rPr>
          <w:rFonts w:ascii="Times New Roman" w:hAnsi="Times New Roman" w:cs="Times New Roman"/>
          <w:sz w:val="24"/>
          <w:szCs w:val="24"/>
        </w:rPr>
        <w:t xml:space="preserve">temeljem </w:t>
      </w:r>
      <w:r w:rsidR="00515027" w:rsidRPr="00562B4D">
        <w:rPr>
          <w:rFonts w:ascii="Times New Roman" w:hAnsi="Times New Roman" w:cs="Times New Roman"/>
          <w:sz w:val="24"/>
          <w:szCs w:val="24"/>
        </w:rPr>
        <w:t>S</w:t>
      </w:r>
      <w:r w:rsidR="00FB2B22" w:rsidRPr="00562B4D">
        <w:rPr>
          <w:rFonts w:ascii="Times New Roman" w:hAnsi="Times New Roman" w:cs="Times New Roman"/>
          <w:sz w:val="24"/>
          <w:szCs w:val="24"/>
        </w:rPr>
        <w:t xml:space="preserve">porazuma o sufinanciranju i korištenju </w:t>
      </w:r>
      <w:proofErr w:type="spellStart"/>
      <w:r w:rsidR="00515027" w:rsidRPr="00562B4D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515027" w:rsidRPr="00562B4D">
        <w:rPr>
          <w:rFonts w:ascii="Times New Roman" w:hAnsi="Times New Roman" w:cs="Times New Roman"/>
          <w:sz w:val="24"/>
          <w:szCs w:val="24"/>
        </w:rPr>
        <w:t xml:space="preserve"> dvorišta u Funtani,</w:t>
      </w:r>
      <w:r w:rsidR="00FB2B22" w:rsidRPr="00562B4D">
        <w:rPr>
          <w:rFonts w:ascii="Times New Roman" w:hAnsi="Times New Roman" w:cs="Times New Roman"/>
          <w:sz w:val="24"/>
          <w:szCs w:val="24"/>
        </w:rPr>
        <w:t xml:space="preserve"> u iznosu </w:t>
      </w:r>
      <w:r w:rsidR="00515027" w:rsidRPr="00562B4D">
        <w:rPr>
          <w:rFonts w:ascii="Times New Roman" w:hAnsi="Times New Roman" w:cs="Times New Roman"/>
          <w:sz w:val="24"/>
          <w:szCs w:val="24"/>
        </w:rPr>
        <w:t xml:space="preserve">od </w:t>
      </w:r>
      <w:r w:rsidR="00562B4D" w:rsidRPr="00562B4D">
        <w:rPr>
          <w:rFonts w:ascii="Times New Roman" w:hAnsi="Times New Roman" w:cs="Times New Roman"/>
          <w:sz w:val="24"/>
          <w:szCs w:val="24"/>
        </w:rPr>
        <w:t>32.656</w:t>
      </w:r>
      <w:r w:rsidR="00FB2B22" w:rsidRPr="00562B4D">
        <w:rPr>
          <w:rFonts w:ascii="Times New Roman" w:hAnsi="Times New Roman" w:cs="Times New Roman"/>
          <w:sz w:val="24"/>
          <w:szCs w:val="24"/>
        </w:rPr>
        <w:t xml:space="preserve"> kn</w:t>
      </w:r>
      <w:r w:rsidR="00515027" w:rsidRPr="00562B4D">
        <w:rPr>
          <w:rFonts w:ascii="Times New Roman" w:hAnsi="Times New Roman" w:cs="Times New Roman"/>
          <w:sz w:val="24"/>
          <w:szCs w:val="24"/>
        </w:rPr>
        <w:t>,</w:t>
      </w:r>
    </w:p>
    <w:p w14:paraId="4CAA6989" w14:textId="0E6D9F42" w:rsidR="00FB2B22" w:rsidRPr="00562B4D" w:rsidRDefault="00E37597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B4D">
        <w:rPr>
          <w:rFonts w:ascii="Times New Roman" w:hAnsi="Times New Roman" w:cs="Times New Roman"/>
          <w:sz w:val="24"/>
          <w:szCs w:val="24"/>
        </w:rPr>
        <w:t>pomoći</w:t>
      </w:r>
      <w:r w:rsidR="00FB2B22" w:rsidRPr="00562B4D">
        <w:rPr>
          <w:rFonts w:ascii="Times New Roman" w:hAnsi="Times New Roman" w:cs="Times New Roman"/>
          <w:sz w:val="24"/>
          <w:szCs w:val="24"/>
        </w:rPr>
        <w:t xml:space="preserve"> županijskom proračunu </w:t>
      </w:r>
      <w:r w:rsidR="00562B4D" w:rsidRPr="00562B4D">
        <w:rPr>
          <w:rFonts w:ascii="Times New Roman" w:hAnsi="Times New Roman" w:cs="Times New Roman"/>
          <w:sz w:val="24"/>
          <w:szCs w:val="24"/>
        </w:rPr>
        <w:t xml:space="preserve">Istarske županije </w:t>
      </w:r>
      <w:r w:rsidR="00041362" w:rsidRPr="00562B4D">
        <w:rPr>
          <w:rFonts w:ascii="Times New Roman" w:hAnsi="Times New Roman" w:cs="Times New Roman"/>
          <w:sz w:val="24"/>
          <w:szCs w:val="24"/>
        </w:rPr>
        <w:t xml:space="preserve">sukladno potpisanim sporazumima </w:t>
      </w:r>
      <w:r w:rsidR="00562B4D" w:rsidRPr="00562B4D">
        <w:rPr>
          <w:rFonts w:ascii="Times New Roman" w:hAnsi="Times New Roman" w:cs="Times New Roman"/>
          <w:sz w:val="24"/>
          <w:szCs w:val="24"/>
        </w:rPr>
        <w:t xml:space="preserve">za sufinanciranje aktivnosti promicanja dvojezičnosti i očuvanja talijanskog jezika te </w:t>
      </w:r>
      <w:r w:rsidR="00562B4D" w:rsidRPr="00562B4D">
        <w:rPr>
          <w:rFonts w:ascii="Times New Roman" w:hAnsi="Times New Roman" w:cs="Times New Roman"/>
          <w:sz w:val="24"/>
          <w:szCs w:val="24"/>
        </w:rPr>
        <w:lastRenderedPageBreak/>
        <w:t xml:space="preserve">sufinanciranje troškova plaća djelatnika za rad na predmetima ozakonjenja nezakonito izgrađenih zgrada, </w:t>
      </w:r>
      <w:r w:rsidR="007F52C5" w:rsidRPr="00562B4D">
        <w:rPr>
          <w:rFonts w:ascii="Times New Roman" w:hAnsi="Times New Roman" w:cs="Times New Roman"/>
          <w:sz w:val="24"/>
          <w:szCs w:val="24"/>
        </w:rPr>
        <w:t xml:space="preserve">u iznosu </w:t>
      </w:r>
      <w:r w:rsidR="00BC07BB" w:rsidRPr="00562B4D">
        <w:rPr>
          <w:rFonts w:ascii="Times New Roman" w:hAnsi="Times New Roman" w:cs="Times New Roman"/>
          <w:sz w:val="24"/>
          <w:szCs w:val="24"/>
        </w:rPr>
        <w:t xml:space="preserve">od </w:t>
      </w:r>
      <w:r w:rsidR="00562B4D" w:rsidRPr="00562B4D">
        <w:rPr>
          <w:rFonts w:ascii="Times New Roman" w:hAnsi="Times New Roman" w:cs="Times New Roman"/>
          <w:sz w:val="24"/>
          <w:szCs w:val="24"/>
        </w:rPr>
        <w:t>42.494</w:t>
      </w:r>
      <w:r w:rsidR="007F52C5" w:rsidRPr="00562B4D">
        <w:rPr>
          <w:rFonts w:ascii="Times New Roman" w:hAnsi="Times New Roman" w:cs="Times New Roman"/>
          <w:sz w:val="24"/>
          <w:szCs w:val="24"/>
        </w:rPr>
        <w:t xml:space="preserve"> kn</w:t>
      </w:r>
      <w:r w:rsidR="00BC07BB" w:rsidRPr="00562B4D">
        <w:rPr>
          <w:rFonts w:ascii="Times New Roman" w:hAnsi="Times New Roman" w:cs="Times New Roman"/>
          <w:sz w:val="24"/>
          <w:szCs w:val="24"/>
        </w:rPr>
        <w:t>.</w:t>
      </w:r>
    </w:p>
    <w:p w14:paraId="311FE7B3" w14:textId="08F9DC36" w:rsidR="007F52C5" w:rsidRPr="004705AF" w:rsidRDefault="007F52C5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4705AF">
        <w:rPr>
          <w:rFonts w:ascii="Times New Roman" w:hAnsi="Times New Roman" w:cs="Times New Roman"/>
          <w:sz w:val="24"/>
        </w:rPr>
        <w:t>AOP 2</w:t>
      </w:r>
      <w:r w:rsidR="004705AF" w:rsidRPr="004705AF">
        <w:rPr>
          <w:rFonts w:ascii="Times New Roman" w:hAnsi="Times New Roman" w:cs="Times New Roman"/>
          <w:sz w:val="24"/>
        </w:rPr>
        <w:t>28</w:t>
      </w:r>
    </w:p>
    <w:p w14:paraId="43B1EF6E" w14:textId="77777777" w:rsidR="007F52C5" w:rsidRPr="00562B4D" w:rsidRDefault="007F52C5" w:rsidP="007F52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4D">
        <w:rPr>
          <w:rFonts w:ascii="Times New Roman" w:hAnsi="Times New Roman" w:cs="Times New Roman"/>
          <w:sz w:val="24"/>
          <w:szCs w:val="24"/>
        </w:rPr>
        <w:t>Kapitalne pomoći unutar općeg proračuna odnose se na:</w:t>
      </w:r>
    </w:p>
    <w:p w14:paraId="1C3B279B" w14:textId="28F4FEC2" w:rsidR="007F52C5" w:rsidRPr="00562B4D" w:rsidRDefault="007F52C5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B4D">
        <w:rPr>
          <w:rFonts w:ascii="Times New Roman" w:hAnsi="Times New Roman" w:cs="Times New Roman"/>
          <w:sz w:val="24"/>
          <w:szCs w:val="24"/>
        </w:rPr>
        <w:t xml:space="preserve">pomoći Istarskoj Županiji za sufinanciranje kreditne obveze za izgradnju i opremanje Opće bolnice u Puli temeljem Ugovora </w:t>
      </w:r>
      <w:r w:rsidR="00E37597" w:rsidRPr="00562B4D">
        <w:rPr>
          <w:rFonts w:ascii="Times New Roman" w:hAnsi="Times New Roman" w:cs="Times New Roman"/>
          <w:sz w:val="24"/>
          <w:szCs w:val="24"/>
        </w:rPr>
        <w:t xml:space="preserve">o sufinanciranju, </w:t>
      </w:r>
      <w:r w:rsidRPr="00562B4D">
        <w:rPr>
          <w:rFonts w:ascii="Times New Roman" w:hAnsi="Times New Roman" w:cs="Times New Roman"/>
          <w:sz w:val="24"/>
          <w:szCs w:val="24"/>
        </w:rPr>
        <w:t xml:space="preserve">u iznosu </w:t>
      </w:r>
      <w:r w:rsidR="00562B4D" w:rsidRPr="00562B4D">
        <w:rPr>
          <w:rFonts w:ascii="Times New Roman" w:hAnsi="Times New Roman" w:cs="Times New Roman"/>
          <w:sz w:val="24"/>
          <w:szCs w:val="24"/>
        </w:rPr>
        <w:t>83.097</w:t>
      </w:r>
      <w:r w:rsidRPr="00562B4D">
        <w:rPr>
          <w:rFonts w:ascii="Times New Roman" w:hAnsi="Times New Roman" w:cs="Times New Roman"/>
          <w:sz w:val="24"/>
          <w:szCs w:val="24"/>
        </w:rPr>
        <w:t xml:space="preserve"> kn</w:t>
      </w:r>
      <w:r w:rsidR="00E37597" w:rsidRPr="00562B4D">
        <w:rPr>
          <w:rFonts w:ascii="Times New Roman" w:hAnsi="Times New Roman" w:cs="Times New Roman"/>
          <w:sz w:val="24"/>
          <w:szCs w:val="24"/>
        </w:rPr>
        <w:t>,</w:t>
      </w:r>
    </w:p>
    <w:p w14:paraId="246B1437" w14:textId="647AA1A3" w:rsidR="007F52C5" w:rsidRPr="00562B4D" w:rsidRDefault="007F52C5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B4D">
        <w:rPr>
          <w:rFonts w:ascii="Times New Roman" w:hAnsi="Times New Roman" w:cs="Times New Roman"/>
          <w:sz w:val="24"/>
          <w:szCs w:val="24"/>
        </w:rPr>
        <w:t>pomoć</w:t>
      </w:r>
      <w:r w:rsidR="001B2E40" w:rsidRPr="00562B4D">
        <w:rPr>
          <w:rFonts w:ascii="Times New Roman" w:hAnsi="Times New Roman" w:cs="Times New Roman"/>
          <w:sz w:val="24"/>
          <w:szCs w:val="24"/>
        </w:rPr>
        <w:t>i</w:t>
      </w:r>
      <w:r w:rsidRPr="00562B4D">
        <w:rPr>
          <w:rFonts w:ascii="Times New Roman" w:hAnsi="Times New Roman" w:cs="Times New Roman"/>
          <w:sz w:val="24"/>
          <w:szCs w:val="24"/>
        </w:rPr>
        <w:t xml:space="preserve"> Fondu za zaštitu okoliša i energetske učinkovitosti za nabavku spremnika za odvojeno prikupljanje komunalnog otpada temeljem</w:t>
      </w:r>
      <w:r w:rsidR="001B2E40" w:rsidRPr="00562B4D">
        <w:rPr>
          <w:rFonts w:ascii="Times New Roman" w:hAnsi="Times New Roman" w:cs="Times New Roman"/>
          <w:sz w:val="24"/>
          <w:szCs w:val="24"/>
        </w:rPr>
        <w:t xml:space="preserve"> Ugovora o prijenosu prava vlasništva spremnika za odvojeno prikupljanje otpada bez naknad</w:t>
      </w:r>
      <w:r w:rsidR="00F43A45">
        <w:rPr>
          <w:rFonts w:ascii="Times New Roman" w:hAnsi="Times New Roman" w:cs="Times New Roman"/>
          <w:sz w:val="24"/>
          <w:szCs w:val="24"/>
        </w:rPr>
        <w:t>e</w:t>
      </w:r>
      <w:r w:rsidR="001B2E40" w:rsidRPr="00562B4D">
        <w:rPr>
          <w:rFonts w:ascii="Times New Roman" w:hAnsi="Times New Roman" w:cs="Times New Roman"/>
          <w:sz w:val="24"/>
          <w:szCs w:val="24"/>
        </w:rPr>
        <w:t xml:space="preserve"> u sklopu projekta koji se financira iz europskog Kohezijskog fonda</w:t>
      </w:r>
      <w:r w:rsidR="00E37597" w:rsidRPr="00562B4D">
        <w:rPr>
          <w:rFonts w:ascii="Times New Roman" w:hAnsi="Times New Roman" w:cs="Times New Roman"/>
          <w:sz w:val="24"/>
          <w:szCs w:val="24"/>
        </w:rPr>
        <w:t xml:space="preserve">, u iznos od </w:t>
      </w:r>
      <w:r w:rsidR="00562B4D" w:rsidRPr="00562B4D">
        <w:rPr>
          <w:rFonts w:ascii="Times New Roman" w:hAnsi="Times New Roman" w:cs="Times New Roman"/>
          <w:sz w:val="24"/>
          <w:szCs w:val="24"/>
        </w:rPr>
        <w:t>55.952</w:t>
      </w:r>
      <w:r w:rsidRPr="00562B4D">
        <w:rPr>
          <w:rFonts w:ascii="Times New Roman" w:hAnsi="Times New Roman" w:cs="Times New Roman"/>
          <w:sz w:val="24"/>
          <w:szCs w:val="24"/>
        </w:rPr>
        <w:t xml:space="preserve"> kn</w:t>
      </w:r>
      <w:r w:rsidR="00562B4D">
        <w:rPr>
          <w:rFonts w:ascii="Times New Roman" w:hAnsi="Times New Roman" w:cs="Times New Roman"/>
          <w:sz w:val="24"/>
          <w:szCs w:val="24"/>
        </w:rPr>
        <w:t>.</w:t>
      </w:r>
    </w:p>
    <w:p w14:paraId="045BDC68" w14:textId="56A9FF34" w:rsidR="007207BB" w:rsidRPr="004705AF" w:rsidRDefault="007207BB" w:rsidP="007207BB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4705AF">
        <w:rPr>
          <w:rFonts w:ascii="Times New Roman" w:hAnsi="Times New Roman" w:cs="Times New Roman"/>
          <w:sz w:val="24"/>
        </w:rPr>
        <w:t>AOP 2</w:t>
      </w:r>
      <w:r>
        <w:rPr>
          <w:rFonts w:ascii="Times New Roman" w:hAnsi="Times New Roman" w:cs="Times New Roman"/>
          <w:sz w:val="24"/>
        </w:rPr>
        <w:t>33</w:t>
      </w:r>
    </w:p>
    <w:p w14:paraId="5323273F" w14:textId="1AF3A764" w:rsidR="007207BB" w:rsidRPr="00562B4D" w:rsidRDefault="007207BB" w:rsidP="007207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4D">
        <w:rPr>
          <w:rFonts w:ascii="Times New Roman" w:hAnsi="Times New Roman" w:cs="Times New Roman"/>
          <w:sz w:val="24"/>
          <w:szCs w:val="24"/>
        </w:rPr>
        <w:t>Kapitalne pomoći proračunskim korisnicima drugih proračuna odnose se na</w:t>
      </w:r>
      <w:r w:rsidR="00562B4D" w:rsidRPr="00562B4D">
        <w:rPr>
          <w:rFonts w:ascii="Times New Roman" w:hAnsi="Times New Roman" w:cs="Times New Roman"/>
          <w:sz w:val="24"/>
          <w:szCs w:val="24"/>
        </w:rPr>
        <w:t xml:space="preserve"> pomoći Pučkom otvorenom učilištu i Srednjoj školi Mate Balota za nabavku potrebne opreme u ukupnom iznosu od 7.678 kn, pomoći Nastavnom zavodu za hitnu medicinu Istarske županije u iznosu od 50.000 kn za sufinanciranje nabavke ambulantnog vozila te pomoći Osnovnoj školi Vladimira nazora u Vrsaru u iznosu od 181.395 kn za sufinanciranje nabave knjižne građe za školsku knjižnicu te za izradu projektne dokumentacije za dogradnju škole.</w:t>
      </w:r>
    </w:p>
    <w:p w14:paraId="7127D0EB" w14:textId="5F71A067" w:rsidR="008D324E" w:rsidRPr="00CE000E" w:rsidRDefault="008D324E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CE000E">
        <w:rPr>
          <w:rFonts w:ascii="Times New Roman" w:hAnsi="Times New Roman" w:cs="Times New Roman"/>
          <w:sz w:val="24"/>
        </w:rPr>
        <w:t>AOP 23</w:t>
      </w:r>
      <w:r w:rsidR="007207BB" w:rsidRPr="00CE000E">
        <w:rPr>
          <w:rFonts w:ascii="Times New Roman" w:hAnsi="Times New Roman" w:cs="Times New Roman"/>
          <w:sz w:val="24"/>
        </w:rPr>
        <w:t>5</w:t>
      </w:r>
    </w:p>
    <w:p w14:paraId="7E55D3FB" w14:textId="3872E44F" w:rsidR="007B5219" w:rsidRPr="00CE000E" w:rsidRDefault="007B5219" w:rsidP="007B52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0E">
        <w:rPr>
          <w:rFonts w:ascii="Times New Roman" w:hAnsi="Times New Roman" w:cs="Times New Roman"/>
          <w:sz w:val="24"/>
          <w:szCs w:val="24"/>
        </w:rPr>
        <w:t>Prijenosi proračunskim korisnicima iz nadležnog proračuna odnose se na rashode proračunskog korisnika Dječji vrtić „Tići“ Vrsar (RKP: 34233) koji su realizirani  u ukupnom iznosu od 2.</w:t>
      </w:r>
      <w:r w:rsidR="007207BB" w:rsidRPr="00CE000E">
        <w:rPr>
          <w:rFonts w:ascii="Times New Roman" w:hAnsi="Times New Roman" w:cs="Times New Roman"/>
          <w:sz w:val="24"/>
          <w:szCs w:val="24"/>
        </w:rPr>
        <w:t>624.379</w:t>
      </w:r>
      <w:r w:rsidRPr="00CE000E">
        <w:rPr>
          <w:rFonts w:ascii="Times New Roman" w:hAnsi="Times New Roman" w:cs="Times New Roman"/>
          <w:sz w:val="24"/>
          <w:szCs w:val="24"/>
        </w:rPr>
        <w:t xml:space="preserve"> kn a odnose se na:</w:t>
      </w:r>
    </w:p>
    <w:p w14:paraId="3DB247FC" w14:textId="4671BB65" w:rsidR="007B5219" w:rsidRPr="00CE000E" w:rsidRDefault="007B521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00E">
        <w:rPr>
          <w:rFonts w:ascii="Times New Roman" w:hAnsi="Times New Roman" w:cs="Times New Roman"/>
          <w:sz w:val="24"/>
        </w:rPr>
        <w:t>Bruto</w:t>
      </w:r>
      <w:r w:rsidRPr="00CE000E">
        <w:rPr>
          <w:rFonts w:ascii="Times New Roman" w:hAnsi="Times New Roman" w:cs="Times New Roman"/>
          <w:sz w:val="24"/>
          <w:szCs w:val="24"/>
        </w:rPr>
        <w:t xml:space="preserve"> plaće</w:t>
      </w:r>
      <w:r w:rsidRPr="00CE000E">
        <w:rPr>
          <w:rFonts w:ascii="Times New Roman" w:hAnsi="Times New Roman" w:cs="Times New Roman"/>
          <w:sz w:val="24"/>
          <w:szCs w:val="24"/>
        </w:rPr>
        <w:tab/>
      </w:r>
      <w:r w:rsidR="00CE000E" w:rsidRPr="00CE000E">
        <w:rPr>
          <w:rFonts w:ascii="Times New Roman" w:hAnsi="Times New Roman" w:cs="Times New Roman"/>
          <w:sz w:val="24"/>
          <w:szCs w:val="24"/>
        </w:rPr>
        <w:t>1.813.871</w:t>
      </w:r>
      <w:r w:rsidRPr="00CE000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E0CEDF4" w14:textId="290BDEAA" w:rsidR="006E3D6C" w:rsidRPr="00CE000E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00E">
        <w:rPr>
          <w:rFonts w:ascii="Times New Roman" w:hAnsi="Times New Roman" w:cs="Times New Roman"/>
          <w:sz w:val="24"/>
        </w:rPr>
        <w:t>Ostali</w:t>
      </w:r>
      <w:r w:rsidRPr="00CE000E">
        <w:rPr>
          <w:rFonts w:ascii="Times New Roman" w:hAnsi="Times New Roman" w:cs="Times New Roman"/>
          <w:sz w:val="24"/>
          <w:szCs w:val="24"/>
        </w:rPr>
        <w:t xml:space="preserve"> rashodi za zaposlen</w:t>
      </w:r>
      <w:r w:rsidRPr="00CE000E">
        <w:rPr>
          <w:rFonts w:ascii="Times New Roman" w:hAnsi="Times New Roman" w:cs="Times New Roman"/>
          <w:sz w:val="24"/>
          <w:szCs w:val="24"/>
        </w:rPr>
        <w:tab/>
      </w:r>
      <w:r w:rsidR="00CE000E" w:rsidRPr="00CE000E">
        <w:rPr>
          <w:rFonts w:ascii="Times New Roman" w:hAnsi="Times New Roman" w:cs="Times New Roman"/>
          <w:sz w:val="24"/>
          <w:szCs w:val="24"/>
        </w:rPr>
        <w:t>329.018 kn</w:t>
      </w:r>
    </w:p>
    <w:p w14:paraId="3721823B" w14:textId="215A6C4E" w:rsidR="006E3D6C" w:rsidRPr="00CE000E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00E">
        <w:rPr>
          <w:rFonts w:ascii="Times New Roman" w:hAnsi="Times New Roman" w:cs="Times New Roman"/>
          <w:sz w:val="24"/>
          <w:szCs w:val="24"/>
        </w:rPr>
        <w:t>Doprinosi na plaće</w:t>
      </w:r>
      <w:r w:rsidRPr="00CE000E">
        <w:rPr>
          <w:rFonts w:ascii="Times New Roman" w:hAnsi="Times New Roman" w:cs="Times New Roman"/>
          <w:sz w:val="24"/>
          <w:szCs w:val="24"/>
        </w:rPr>
        <w:tab/>
      </w:r>
      <w:r w:rsidR="00CE000E" w:rsidRPr="00CE000E">
        <w:rPr>
          <w:rFonts w:ascii="Times New Roman" w:hAnsi="Times New Roman" w:cs="Times New Roman"/>
          <w:sz w:val="24"/>
          <w:szCs w:val="24"/>
        </w:rPr>
        <w:t>277.461</w:t>
      </w:r>
      <w:r w:rsidRPr="00CE000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9E9A666" w14:textId="47966013" w:rsidR="006E3D6C" w:rsidRPr="00CE000E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00E">
        <w:rPr>
          <w:rFonts w:ascii="Times New Roman" w:hAnsi="Times New Roman" w:cs="Times New Roman"/>
          <w:sz w:val="24"/>
        </w:rPr>
        <w:t>Naknade</w:t>
      </w:r>
      <w:r w:rsidRPr="00CE000E">
        <w:rPr>
          <w:rFonts w:ascii="Times New Roman" w:hAnsi="Times New Roman" w:cs="Times New Roman"/>
          <w:sz w:val="24"/>
          <w:szCs w:val="24"/>
        </w:rPr>
        <w:t xml:space="preserve"> troškova zaposlenima</w:t>
      </w:r>
      <w:r w:rsidRPr="00CE000E">
        <w:rPr>
          <w:rFonts w:ascii="Times New Roman" w:hAnsi="Times New Roman" w:cs="Times New Roman"/>
          <w:sz w:val="24"/>
          <w:szCs w:val="24"/>
        </w:rPr>
        <w:tab/>
      </w:r>
      <w:r w:rsidR="00CE000E" w:rsidRPr="00CE000E">
        <w:rPr>
          <w:rFonts w:ascii="Times New Roman" w:hAnsi="Times New Roman" w:cs="Times New Roman"/>
          <w:sz w:val="24"/>
          <w:szCs w:val="24"/>
        </w:rPr>
        <w:t>91.243</w:t>
      </w:r>
      <w:r w:rsidRPr="00CE000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DEFA0BF" w14:textId="65AED3B1" w:rsidR="006E3D6C" w:rsidRPr="00CE000E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00E">
        <w:rPr>
          <w:rFonts w:ascii="Times New Roman" w:hAnsi="Times New Roman" w:cs="Times New Roman"/>
          <w:sz w:val="24"/>
        </w:rPr>
        <w:t>Rashodi</w:t>
      </w:r>
      <w:r w:rsidRPr="00CE000E">
        <w:rPr>
          <w:rFonts w:ascii="Times New Roman" w:hAnsi="Times New Roman" w:cs="Times New Roman"/>
          <w:sz w:val="24"/>
          <w:szCs w:val="24"/>
        </w:rPr>
        <w:t xml:space="preserve"> </w:t>
      </w:r>
      <w:r w:rsidRPr="00CE000E">
        <w:rPr>
          <w:rFonts w:ascii="Times New Roman" w:hAnsi="Times New Roman" w:cs="Times New Roman"/>
          <w:sz w:val="24"/>
        </w:rPr>
        <w:t>za</w:t>
      </w:r>
      <w:r w:rsidRPr="00CE000E">
        <w:rPr>
          <w:rFonts w:ascii="Times New Roman" w:hAnsi="Times New Roman" w:cs="Times New Roman"/>
          <w:sz w:val="24"/>
          <w:szCs w:val="24"/>
        </w:rPr>
        <w:t xml:space="preserve"> usluge</w:t>
      </w:r>
      <w:r w:rsidRPr="00CE000E">
        <w:rPr>
          <w:rFonts w:ascii="Times New Roman" w:hAnsi="Times New Roman" w:cs="Times New Roman"/>
          <w:sz w:val="24"/>
          <w:szCs w:val="24"/>
        </w:rPr>
        <w:tab/>
      </w:r>
      <w:r w:rsidR="00CE000E" w:rsidRPr="00CE000E">
        <w:rPr>
          <w:rFonts w:ascii="Times New Roman" w:hAnsi="Times New Roman" w:cs="Times New Roman"/>
          <w:sz w:val="24"/>
          <w:szCs w:val="24"/>
        </w:rPr>
        <w:t>39.934</w:t>
      </w:r>
      <w:r w:rsidRPr="00CE000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A422F50" w14:textId="1A3EBBAE" w:rsidR="007B5219" w:rsidRPr="00CE000E" w:rsidRDefault="007B5219" w:rsidP="006E3D6C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000E">
        <w:rPr>
          <w:rFonts w:ascii="Times New Roman" w:hAnsi="Times New Roman" w:cs="Times New Roman"/>
          <w:sz w:val="24"/>
        </w:rPr>
        <w:t>Ostali</w:t>
      </w:r>
      <w:r w:rsidRPr="00CE000E">
        <w:rPr>
          <w:rFonts w:ascii="Times New Roman" w:hAnsi="Times New Roman" w:cs="Times New Roman"/>
          <w:sz w:val="24"/>
          <w:szCs w:val="24"/>
        </w:rPr>
        <w:t xml:space="preserve"> </w:t>
      </w:r>
      <w:r w:rsidRPr="00CE000E">
        <w:rPr>
          <w:rFonts w:ascii="Times New Roman" w:hAnsi="Times New Roman" w:cs="Times New Roman"/>
          <w:sz w:val="24"/>
        </w:rPr>
        <w:t>nespomenuti</w:t>
      </w:r>
      <w:r w:rsidRPr="00CE000E">
        <w:rPr>
          <w:rFonts w:ascii="Times New Roman" w:hAnsi="Times New Roman" w:cs="Times New Roman"/>
          <w:sz w:val="24"/>
          <w:szCs w:val="24"/>
        </w:rPr>
        <w:t xml:space="preserve"> rashodi poslovanja</w:t>
      </w:r>
      <w:r w:rsidRPr="00CE000E">
        <w:rPr>
          <w:rFonts w:ascii="Times New Roman" w:hAnsi="Times New Roman" w:cs="Times New Roman"/>
          <w:sz w:val="24"/>
          <w:szCs w:val="24"/>
        </w:rPr>
        <w:tab/>
      </w:r>
      <w:r w:rsidR="00CE000E" w:rsidRPr="00CE000E">
        <w:rPr>
          <w:rFonts w:ascii="Times New Roman" w:hAnsi="Times New Roman" w:cs="Times New Roman"/>
          <w:sz w:val="24"/>
          <w:szCs w:val="24"/>
        </w:rPr>
        <w:t>72.852</w:t>
      </w:r>
      <w:r w:rsidRPr="00CE000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BE0F4AC" w14:textId="31CEA8B2" w:rsidR="00A92C67" w:rsidRPr="007207BB" w:rsidRDefault="00A92C67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7207BB">
        <w:rPr>
          <w:rFonts w:ascii="Times New Roman" w:hAnsi="Times New Roman" w:cs="Times New Roman"/>
          <w:sz w:val="24"/>
        </w:rPr>
        <w:t>AOP 2</w:t>
      </w:r>
      <w:r w:rsidR="00562B4D">
        <w:rPr>
          <w:rFonts w:ascii="Times New Roman" w:hAnsi="Times New Roman" w:cs="Times New Roman"/>
          <w:sz w:val="24"/>
        </w:rPr>
        <w:t>40</w:t>
      </w:r>
    </w:p>
    <w:p w14:paraId="501722AE" w14:textId="444FB0E4" w:rsidR="00A92C67" w:rsidRPr="007207BB" w:rsidRDefault="00A92C67" w:rsidP="00A92C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  <w:szCs w:val="24"/>
        </w:rPr>
        <w:t xml:space="preserve">Tekuće pomoći temeljem prijenosa EU sredstva odnose se na prijenose sredstva Istarskoj županiji i Javnoj ustanovi Natura </w:t>
      </w:r>
      <w:proofErr w:type="spellStart"/>
      <w:r w:rsidRPr="007207BB">
        <w:rPr>
          <w:rFonts w:ascii="Times New Roman" w:hAnsi="Times New Roman" w:cs="Times New Roman"/>
          <w:sz w:val="24"/>
          <w:szCs w:val="24"/>
        </w:rPr>
        <w:t>Histrica</w:t>
      </w:r>
      <w:proofErr w:type="spellEnd"/>
      <w:r w:rsidRPr="007207BB">
        <w:rPr>
          <w:rFonts w:ascii="Times New Roman" w:hAnsi="Times New Roman" w:cs="Times New Roman"/>
          <w:sz w:val="24"/>
          <w:szCs w:val="24"/>
        </w:rPr>
        <w:t xml:space="preserve"> – partnerima Općine Vrsar – </w:t>
      </w:r>
      <w:proofErr w:type="spellStart"/>
      <w:r w:rsidRPr="007207BB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7207BB">
        <w:rPr>
          <w:rFonts w:ascii="Times New Roman" w:hAnsi="Times New Roman" w:cs="Times New Roman"/>
          <w:sz w:val="24"/>
          <w:szCs w:val="24"/>
        </w:rPr>
        <w:t xml:space="preserve"> na projektu KK.06.1.2.02.0042. – KLIM </w:t>
      </w:r>
      <w:proofErr w:type="spellStart"/>
      <w:r w:rsidRPr="007207BB"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 w:rsidRPr="007207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07BB">
        <w:rPr>
          <w:rFonts w:ascii="Times New Roman" w:hAnsi="Times New Roman" w:cs="Times New Roman"/>
          <w:sz w:val="24"/>
          <w:szCs w:val="24"/>
        </w:rPr>
        <w:t>Limski</w:t>
      </w:r>
      <w:proofErr w:type="spellEnd"/>
      <w:r w:rsidRPr="007207BB">
        <w:rPr>
          <w:rFonts w:ascii="Times New Roman" w:hAnsi="Times New Roman" w:cs="Times New Roman"/>
          <w:sz w:val="24"/>
          <w:szCs w:val="24"/>
        </w:rPr>
        <w:t xml:space="preserve"> zaljev – Održivo upravljanje zaštićenim područjima u okviru poziva Promicanje održivog razvoja prirodne baštine a temeljem odobrenih zahtjeva za nadoknadom sredstava po Ugovoru o dodjeli bespovratnih sredstva za projekte financirane iz ESI fondova</w:t>
      </w:r>
      <w:r w:rsidR="00891FF1" w:rsidRPr="007207BB">
        <w:rPr>
          <w:rFonts w:ascii="Times New Roman" w:hAnsi="Times New Roman" w:cs="Times New Roman"/>
          <w:sz w:val="24"/>
          <w:szCs w:val="24"/>
        </w:rPr>
        <w:t xml:space="preserve"> (veza bilješka broj 3, AOP 06</w:t>
      </w:r>
      <w:r w:rsidR="007207BB" w:rsidRPr="007207BB">
        <w:rPr>
          <w:rFonts w:ascii="Times New Roman" w:hAnsi="Times New Roman" w:cs="Times New Roman"/>
          <w:sz w:val="24"/>
          <w:szCs w:val="24"/>
        </w:rPr>
        <w:t>9</w:t>
      </w:r>
      <w:r w:rsidR="00891FF1" w:rsidRPr="007207BB">
        <w:rPr>
          <w:rFonts w:ascii="Times New Roman" w:hAnsi="Times New Roman" w:cs="Times New Roman"/>
          <w:sz w:val="24"/>
          <w:szCs w:val="24"/>
        </w:rPr>
        <w:t>-dio).</w:t>
      </w:r>
    </w:p>
    <w:p w14:paraId="4C3EAF15" w14:textId="4AE44B5D" w:rsidR="00891FF1" w:rsidRPr="00E67CE6" w:rsidRDefault="00891FF1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E67CE6">
        <w:rPr>
          <w:rFonts w:ascii="Times New Roman" w:hAnsi="Times New Roman" w:cs="Times New Roman"/>
          <w:sz w:val="24"/>
        </w:rPr>
        <w:t>AOP 2</w:t>
      </w:r>
      <w:r w:rsidR="00E67CE6" w:rsidRPr="00E67CE6">
        <w:rPr>
          <w:rFonts w:ascii="Times New Roman" w:hAnsi="Times New Roman" w:cs="Times New Roman"/>
          <w:sz w:val="24"/>
        </w:rPr>
        <w:t>60</w:t>
      </w:r>
    </w:p>
    <w:p w14:paraId="7E9EC5B9" w14:textId="48BB62AD" w:rsidR="00E67CE6" w:rsidRDefault="00E67CE6" w:rsidP="00E67C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E6">
        <w:rPr>
          <w:rFonts w:ascii="Times New Roman" w:hAnsi="Times New Roman" w:cs="Times New Roman"/>
          <w:sz w:val="24"/>
          <w:szCs w:val="24"/>
        </w:rPr>
        <w:t>Zbog epidemiološke situacije i odluka Stožera civilne zaštite o zabranama okupljanja i/ili ograničavanju okupljanja koje su u izvještajnom razdoblju blaže u odnosu na prethodno izvještajno razdoblje, značajnije su povećane aktivnosti  udruga te je sukladno tome realiziran i veći iznos sredstava potreban za financiranje njihova rada u izvještajnom razdoblju.</w:t>
      </w:r>
    </w:p>
    <w:p w14:paraId="05E9D7FB" w14:textId="77777777" w:rsidR="006A6C68" w:rsidRDefault="006A6C68" w:rsidP="00E67C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0B062" w14:textId="1AEA284E" w:rsidR="006A6C68" w:rsidRPr="00546B8E" w:rsidRDefault="006A6C68" w:rsidP="00546B8E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B8E">
        <w:rPr>
          <w:rFonts w:ascii="Times New Roman" w:hAnsi="Times New Roman" w:cs="Times New Roman"/>
          <w:b/>
          <w:sz w:val="24"/>
          <w:szCs w:val="24"/>
        </w:rPr>
        <w:lastRenderedPageBreak/>
        <w:t>Bilješka broj 5</w:t>
      </w:r>
    </w:p>
    <w:p w14:paraId="4A3B6D65" w14:textId="77777777" w:rsidR="00546B8E" w:rsidRDefault="006A6C68" w:rsidP="006A6C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295/30</w:t>
      </w:r>
      <w:r w:rsidR="00546B8E">
        <w:rPr>
          <w:rFonts w:ascii="Times New Roman" w:hAnsi="Times New Roman" w:cs="Times New Roman"/>
          <w:sz w:val="24"/>
          <w:szCs w:val="24"/>
        </w:rPr>
        <w:t>5</w:t>
      </w:r>
    </w:p>
    <w:p w14:paraId="3286C37B" w14:textId="3E2C72C3" w:rsidR="006A6C68" w:rsidRPr="00546B8E" w:rsidRDefault="006A6C68" w:rsidP="006A6C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8E">
        <w:rPr>
          <w:rFonts w:ascii="Times New Roman" w:hAnsi="Times New Roman" w:cs="Times New Roman"/>
          <w:sz w:val="24"/>
          <w:szCs w:val="24"/>
        </w:rPr>
        <w:t xml:space="preserve">Povećani prihodi od prodaje zemljišta, stambenih i poslovnih objekata rezultat </w:t>
      </w:r>
      <w:r w:rsidR="00546B8E" w:rsidRPr="00546B8E">
        <w:rPr>
          <w:rFonts w:ascii="Times New Roman" w:hAnsi="Times New Roman" w:cs="Times New Roman"/>
          <w:sz w:val="24"/>
          <w:szCs w:val="24"/>
        </w:rPr>
        <w:t xml:space="preserve">su </w:t>
      </w:r>
      <w:r w:rsidRPr="00546B8E">
        <w:rPr>
          <w:rFonts w:ascii="Times New Roman" w:hAnsi="Times New Roman" w:cs="Times New Roman"/>
          <w:sz w:val="24"/>
          <w:szCs w:val="24"/>
        </w:rPr>
        <w:t>sklopljenih ugovora</w:t>
      </w:r>
      <w:r w:rsidR="00B93303" w:rsidRPr="00546B8E">
        <w:rPr>
          <w:rFonts w:ascii="Times New Roman" w:hAnsi="Times New Roman" w:cs="Times New Roman"/>
          <w:sz w:val="24"/>
          <w:szCs w:val="24"/>
        </w:rPr>
        <w:t xml:space="preserve"> </w:t>
      </w:r>
      <w:r w:rsidRPr="00546B8E">
        <w:rPr>
          <w:rFonts w:ascii="Times New Roman" w:hAnsi="Times New Roman" w:cs="Times New Roman"/>
          <w:sz w:val="24"/>
          <w:szCs w:val="24"/>
        </w:rPr>
        <w:t>o kupoprodaj</w:t>
      </w:r>
      <w:r w:rsidR="00546B8E" w:rsidRPr="00546B8E">
        <w:rPr>
          <w:rFonts w:ascii="Times New Roman" w:hAnsi="Times New Roman" w:cs="Times New Roman"/>
          <w:sz w:val="24"/>
          <w:szCs w:val="24"/>
        </w:rPr>
        <w:t>ama</w:t>
      </w:r>
      <w:r w:rsidRPr="00546B8E">
        <w:rPr>
          <w:rFonts w:ascii="Times New Roman" w:hAnsi="Times New Roman" w:cs="Times New Roman"/>
          <w:sz w:val="24"/>
          <w:szCs w:val="24"/>
        </w:rPr>
        <w:t xml:space="preserve"> nekretnina</w:t>
      </w:r>
      <w:r w:rsidR="00B93303" w:rsidRPr="00546B8E">
        <w:rPr>
          <w:rFonts w:ascii="Times New Roman" w:hAnsi="Times New Roman" w:cs="Times New Roman"/>
          <w:sz w:val="24"/>
          <w:szCs w:val="24"/>
        </w:rPr>
        <w:t xml:space="preserve"> </w:t>
      </w:r>
      <w:r w:rsidR="00546B8E" w:rsidRPr="00546B8E">
        <w:rPr>
          <w:rFonts w:ascii="Times New Roman" w:hAnsi="Times New Roman" w:cs="Times New Roman"/>
          <w:sz w:val="24"/>
          <w:szCs w:val="24"/>
        </w:rPr>
        <w:t>u izvještajnom razdoblju, dok se manji iznos sredstava odnosi na naplatu prihoda iz ranijih razdoblja.</w:t>
      </w:r>
    </w:p>
    <w:p w14:paraId="2D6F3515" w14:textId="1800A855" w:rsidR="0032337C" w:rsidRPr="00492E2A" w:rsidRDefault="0032337C" w:rsidP="006A6C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2A">
        <w:rPr>
          <w:rFonts w:ascii="Times New Roman" w:hAnsi="Times New Roman" w:cs="Times New Roman"/>
          <w:sz w:val="24"/>
          <w:szCs w:val="24"/>
        </w:rPr>
        <w:t>AOP 344</w:t>
      </w:r>
    </w:p>
    <w:p w14:paraId="3FB2BA0C" w14:textId="48996B4C" w:rsidR="008F2A9F" w:rsidRPr="00492E2A" w:rsidRDefault="0032337C" w:rsidP="008F2A9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2A">
        <w:rPr>
          <w:rFonts w:ascii="Times New Roman" w:hAnsi="Times New Roman" w:cs="Times New Roman"/>
          <w:sz w:val="24"/>
        </w:rPr>
        <w:t>Rashodi</w:t>
      </w:r>
      <w:r w:rsidRPr="00492E2A">
        <w:rPr>
          <w:rFonts w:ascii="Times New Roman" w:hAnsi="Times New Roman" w:cs="Times New Roman"/>
          <w:sz w:val="24"/>
          <w:szCs w:val="24"/>
        </w:rPr>
        <w:t xml:space="preserve"> za nabavu nefinancijske imovine </w:t>
      </w:r>
      <w:r w:rsidR="008F2A9F" w:rsidRPr="00492E2A">
        <w:rPr>
          <w:rFonts w:ascii="Times New Roman" w:hAnsi="Times New Roman" w:cs="Times New Roman"/>
          <w:sz w:val="24"/>
          <w:szCs w:val="24"/>
        </w:rPr>
        <w:t>odnose se na stjecanje nefinancijske imovine potrebne za ispunjavanje zada</w:t>
      </w:r>
      <w:r w:rsidR="008F2A9F" w:rsidRPr="00492E2A">
        <w:rPr>
          <w:rFonts w:ascii="TimesNewRoman" w:hAnsi="TimesNewRoman" w:cs="TimesNewRoman"/>
          <w:sz w:val="24"/>
          <w:szCs w:val="24"/>
        </w:rPr>
        <w:t>ć</w:t>
      </w:r>
      <w:r w:rsidR="008F2A9F" w:rsidRPr="00492E2A">
        <w:rPr>
          <w:rFonts w:ascii="Times New Roman" w:hAnsi="Times New Roman" w:cs="Times New Roman"/>
          <w:sz w:val="24"/>
          <w:szCs w:val="24"/>
        </w:rPr>
        <w:t>a tijela i provedbu projekata. Budući da je u tijeku izvještajnog razdoblja nabavljen značajniji dio imovine u svrhu opremanja objekata u sklopu provedbe projektnih aktivnosti više projekata, ostvarenje ovih rashoda je više u odnosu na prethodno izvještajno razdoblje.</w:t>
      </w:r>
      <w:r w:rsidR="00492E2A" w:rsidRPr="0049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C62C8" w14:textId="690C5412" w:rsidR="006A6C68" w:rsidRPr="00492E2A" w:rsidRDefault="008F2A9F" w:rsidP="00E67C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2A">
        <w:rPr>
          <w:rFonts w:ascii="Times New Roman" w:hAnsi="Times New Roman" w:cs="Times New Roman"/>
          <w:sz w:val="24"/>
          <w:szCs w:val="24"/>
        </w:rPr>
        <w:t>Najznačajniji iznos</w:t>
      </w:r>
      <w:r w:rsidR="00492E2A" w:rsidRPr="00492E2A">
        <w:rPr>
          <w:rFonts w:ascii="Times New Roman" w:hAnsi="Times New Roman" w:cs="Times New Roman"/>
          <w:sz w:val="24"/>
          <w:szCs w:val="24"/>
        </w:rPr>
        <w:t>i</w:t>
      </w:r>
      <w:r w:rsidRPr="00492E2A">
        <w:rPr>
          <w:rFonts w:ascii="Times New Roman" w:hAnsi="Times New Roman" w:cs="Times New Roman"/>
          <w:sz w:val="24"/>
          <w:szCs w:val="24"/>
        </w:rPr>
        <w:t xml:space="preserve"> sredstava odnos</w:t>
      </w:r>
      <w:r w:rsidR="00492E2A" w:rsidRPr="00492E2A">
        <w:rPr>
          <w:rFonts w:ascii="Times New Roman" w:hAnsi="Times New Roman" w:cs="Times New Roman"/>
          <w:sz w:val="24"/>
          <w:szCs w:val="24"/>
        </w:rPr>
        <w:t xml:space="preserve">e se na izgradnju i opremanje Znanstveno edukacijskog centra i nabava električnog vozila u sklopu projekta KLIM, multimedijalno opremanje centra </w:t>
      </w:r>
      <w:proofErr w:type="spellStart"/>
      <w:r w:rsidR="00492E2A" w:rsidRPr="00492E2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492E2A" w:rsidRPr="004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2A" w:rsidRPr="00492E2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492E2A" w:rsidRPr="00492E2A">
        <w:rPr>
          <w:rFonts w:ascii="Times New Roman" w:hAnsi="Times New Roman" w:cs="Times New Roman"/>
          <w:sz w:val="24"/>
          <w:szCs w:val="24"/>
        </w:rPr>
        <w:t xml:space="preserve">, izvođenje radova na izgradnji pristupne prometnice sportskog centara </w:t>
      </w:r>
      <w:proofErr w:type="spellStart"/>
      <w:r w:rsidR="00492E2A" w:rsidRPr="00492E2A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="00492E2A" w:rsidRPr="00492E2A">
        <w:rPr>
          <w:rFonts w:ascii="Times New Roman" w:hAnsi="Times New Roman" w:cs="Times New Roman"/>
          <w:sz w:val="24"/>
          <w:szCs w:val="24"/>
        </w:rPr>
        <w:t xml:space="preserve"> te zamjena postojeće javne rasvjete sa energetski učinkovitom i ekološkom rasvjetom sa pripadajućom mrežom.</w:t>
      </w:r>
      <w:r w:rsidR="00464AC1" w:rsidRPr="0049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6FBB3" w14:textId="6B4F19E7" w:rsidR="009F2DBF" w:rsidRPr="00A443B0" w:rsidRDefault="009F2DBF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B0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A6C68">
        <w:rPr>
          <w:rFonts w:ascii="Times New Roman" w:hAnsi="Times New Roman" w:cs="Times New Roman"/>
          <w:b/>
          <w:sz w:val="24"/>
          <w:szCs w:val="24"/>
        </w:rPr>
        <w:t>6</w:t>
      </w:r>
    </w:p>
    <w:p w14:paraId="033ECE62" w14:textId="49CCDF31" w:rsidR="009F2DBF" w:rsidRPr="00E67CE6" w:rsidRDefault="009F2DBF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E67CE6">
        <w:rPr>
          <w:rFonts w:ascii="Times New Roman" w:hAnsi="Times New Roman" w:cs="Times New Roman"/>
          <w:sz w:val="24"/>
        </w:rPr>
        <w:t xml:space="preserve">AOP </w:t>
      </w:r>
      <w:r w:rsidR="00600D9A" w:rsidRPr="00E67CE6">
        <w:rPr>
          <w:rFonts w:ascii="Times New Roman" w:hAnsi="Times New Roman" w:cs="Times New Roman"/>
          <w:sz w:val="24"/>
        </w:rPr>
        <w:t>501</w:t>
      </w:r>
    </w:p>
    <w:p w14:paraId="4B2E738C" w14:textId="3CE8B944" w:rsidR="004D525A" w:rsidRPr="005C7A24" w:rsidRDefault="004D525A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24">
        <w:rPr>
          <w:rFonts w:ascii="Times New Roman" w:hAnsi="Times New Roman" w:cs="Times New Roman"/>
          <w:sz w:val="24"/>
          <w:szCs w:val="24"/>
        </w:rPr>
        <w:t xml:space="preserve">Općina Vrsar - </w:t>
      </w:r>
      <w:proofErr w:type="spellStart"/>
      <w:r w:rsidRPr="005C7A2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C7A24">
        <w:rPr>
          <w:rFonts w:ascii="Times New Roman" w:hAnsi="Times New Roman" w:cs="Times New Roman"/>
          <w:sz w:val="24"/>
          <w:szCs w:val="24"/>
        </w:rPr>
        <w:t xml:space="preserve"> je u tijeku izvještajnog razdoblja iskoristila mogućnost dobivanja beskamatnog zajma Ministarstva financija za premošćivanje situacije nastale zbog smanjenja prihoda uslijed pandemij</w:t>
      </w:r>
      <w:r w:rsidR="00600D9A">
        <w:rPr>
          <w:rFonts w:ascii="Times New Roman" w:hAnsi="Times New Roman" w:cs="Times New Roman"/>
          <w:sz w:val="24"/>
          <w:szCs w:val="24"/>
        </w:rPr>
        <w:t>e.</w:t>
      </w:r>
    </w:p>
    <w:p w14:paraId="6640B31A" w14:textId="77777777" w:rsidR="008C2A7F" w:rsidRPr="00600D9A" w:rsidRDefault="008C2A7F" w:rsidP="008C2A7F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0D9A">
        <w:rPr>
          <w:rFonts w:ascii="Times New Roman" w:hAnsi="Times New Roman" w:cs="Times New Roman"/>
          <w:sz w:val="24"/>
          <w:szCs w:val="24"/>
        </w:rPr>
        <w:t xml:space="preserve">U cilju poboljšanja likvidnosti i učinkovitijeg upravljanja sredstvima proračuna, odredbama Zakona o izmjenama i dopunama Zakona o izvršavanju Državnog proračuna Republike Hrvatske za 2020. godinu iz travnja 2020.godine („Narodne novine“, br. 117/19, 32/20 i 42/20), dana je mogućnost uzimanja beskamatnog zajma najviše do visine poreza i prireza na dohodak čije je plaćanje oslobođeno, odgođeno i/ili je odobrena obročna otplata odnosno do visine izvršenog povrata i prema raspoloživim sredstvima državnog proračuna. Na temelju navedenog Zakona, ministar financija donio je Naputak o načinu isplate beskamatnog zajma jedinicama lokalne i područne (regionalne) samouprave, Hrvatskom zavodu za mirovinsko osiguranje i Hrvatskom zavodu za zdravstveno osiguranje („Narodne novine“, br. 46/20) kao provedbeni akt te Naputak o isplati beskamatnog zajma jedinicama lokalne i područne (regionalne) samouprave uslijed pada prihoda („Narodne novine“, br. 130/20). Navedenim naputcima propisan je način ostvarivanja prava beskamatnog zajma, sustav izvještavanja, način vođenja evidencija i način vraćanja zajma. </w:t>
      </w:r>
      <w:r w:rsidRPr="00600D9A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temeljem Zakona o izvršavanju Državnog proračuna Republike Hrvatske za 2021.godinu, Vlada RH je donijela Odluku o dodjeli beskamatnog zajma JLP(R)S-</w:t>
      </w:r>
      <w:r w:rsidRPr="00492E2A">
        <w:rPr>
          <w:rFonts w:ascii="Times New Roman" w:eastAsia="Times New Roman" w:hAnsi="Times New Roman" w:cs="Times New Roman"/>
          <w:sz w:val="24"/>
          <w:szCs w:val="24"/>
          <w:lang w:eastAsia="hr-HR"/>
        </w:rPr>
        <w:t>e uslijed pada prihoda (</w:t>
      </w:r>
      <w:r w:rsidRPr="00492E2A">
        <w:rPr>
          <w:rFonts w:ascii="Times New Roman" w:hAnsi="Times New Roman" w:cs="Times New Roman"/>
          <w:sz w:val="24"/>
          <w:szCs w:val="24"/>
        </w:rPr>
        <w:t xml:space="preserve">„Narodne novine“, </w:t>
      </w:r>
      <w:r w:rsidRPr="00492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136/21) kojom su utvrđeni načini i kriteriji za isplatu sredstava JLP(R)S-e koje imaju pad prihoda u 2021. </w:t>
      </w:r>
      <w:r w:rsidRPr="003C47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C47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odnosu na 2019. godinu kao i način povrata zajma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čime je </w:t>
      </w:r>
      <w:r w:rsidRPr="003C4705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omogućeno dodatno zaduživanje beskamatnim zajmom Ministarstva financija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335D9E" w14:textId="13F11E76" w:rsidR="009F0278" w:rsidRPr="00600D9A" w:rsidRDefault="004D525A" w:rsidP="00600D9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00D9A">
        <w:rPr>
          <w:rFonts w:ascii="Times New Roman" w:hAnsi="Times New Roman" w:cs="Times New Roman"/>
          <w:sz w:val="24"/>
          <w:szCs w:val="24"/>
        </w:rPr>
        <w:t xml:space="preserve">Evidentiranje navedenih beskamatnih zajmova u knjigovodstvenim evidencijama provedeno </w:t>
      </w:r>
      <w:r w:rsidR="004705AF" w:rsidRPr="00600D9A">
        <w:rPr>
          <w:rFonts w:ascii="Times New Roman" w:hAnsi="Times New Roman" w:cs="Times New Roman"/>
          <w:sz w:val="24"/>
          <w:szCs w:val="24"/>
        </w:rPr>
        <w:t xml:space="preserve">je </w:t>
      </w:r>
      <w:r w:rsidRPr="00600D9A">
        <w:rPr>
          <w:rFonts w:ascii="Times New Roman" w:hAnsi="Times New Roman" w:cs="Times New Roman"/>
          <w:sz w:val="24"/>
          <w:szCs w:val="24"/>
        </w:rPr>
        <w:t>sukladno odredbama Pravilnika o proračunskom računovodstvu i računskom planu te Uputama Ministarstva financija (</w:t>
      </w:r>
      <w:hyperlink r:id="rId8" w:history="1">
        <w:r w:rsidRPr="00600D9A">
          <w:rPr>
            <w:rFonts w:ascii="Times New Roman" w:hAnsi="Times New Roman" w:cs="Times New Roman"/>
            <w:sz w:val="24"/>
            <w:szCs w:val="24"/>
          </w:rPr>
          <w:t xml:space="preserve">Uputa o knjigovodstvenom evidentiranju beskamatnog zajma JLP(R)S do visine poreza na dohodak, prireza porezu na dohodak čije je plaćanje oslobođeno, odgođeno </w:t>
        </w:r>
        <w:r w:rsidRPr="00600D9A">
          <w:rPr>
            <w:rFonts w:ascii="Times New Roman" w:hAnsi="Times New Roman" w:cs="Times New Roman"/>
            <w:sz w:val="24"/>
            <w:szCs w:val="24"/>
          </w:rPr>
          <w:lastRenderedPageBreak/>
          <w:t>i/ili je odobrena obročna otplata odnosno do visine izvršenog povrata i prema raspoloživim sredstvima državnog proračuna</w:t>
        </w:r>
      </w:hyperlink>
      <w:r w:rsidRPr="00600D9A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history="1">
        <w:r w:rsidRPr="00600D9A">
          <w:rPr>
            <w:rFonts w:ascii="Times New Roman" w:hAnsi="Times New Roman" w:cs="Times New Roman"/>
            <w:sz w:val="24"/>
            <w:szCs w:val="24"/>
          </w:rPr>
          <w:t>Dodatna uputa o knjigovodstvenom evidentiranju beskamatnog zajma JLP(R)S do visine poreza na dohodak, prireza porezu na dohodak čije je plaćanje oslobođeno, odgođeno i/ili je odobrena obročna otplata odnosno do visine izvršenog povrata i prema raspoloživim sredstvima državnog proračuna</w:t>
        </w:r>
      </w:hyperlink>
      <w:r w:rsidR="004705AF" w:rsidRPr="00600D9A">
        <w:rPr>
          <w:rFonts w:ascii="Times New Roman" w:hAnsi="Times New Roman" w:cs="Times New Roman"/>
          <w:sz w:val="24"/>
          <w:szCs w:val="24"/>
        </w:rPr>
        <w:t>, te Uputa  o načinu evidentiranja prihoda od poreza na dohodak kod jedinica lokalne i područne (regionalne) samouprave temeljem izvještaja koje ispostavlja Fina).</w:t>
      </w:r>
      <w:r w:rsidR="00600D9A">
        <w:rPr>
          <w:rFonts w:ascii="Times New Roman" w:hAnsi="Times New Roman" w:cs="Times New Roman"/>
          <w:sz w:val="24"/>
          <w:szCs w:val="24"/>
        </w:rPr>
        <w:t xml:space="preserve"> Slijedom navedenog, u izvještajnom razdoblju je ostvareno 2.000.705 kn primljenih zajmova od državnog proračuna koji se odnose na</w:t>
      </w:r>
      <w:r w:rsidR="00492E2A">
        <w:rPr>
          <w:rFonts w:ascii="Times New Roman" w:hAnsi="Times New Roman" w:cs="Times New Roman"/>
          <w:sz w:val="24"/>
          <w:szCs w:val="24"/>
        </w:rPr>
        <w:t xml:space="preserve"> </w:t>
      </w:r>
      <w:r w:rsidR="009F0278" w:rsidRPr="00600D9A">
        <w:rPr>
          <w:rFonts w:ascii="Times New Roman" w:hAnsi="Times New Roman" w:cs="Times New Roman"/>
          <w:sz w:val="24"/>
          <w:szCs w:val="24"/>
        </w:rPr>
        <w:t>beskamatn</w:t>
      </w:r>
      <w:r w:rsidR="00600D9A">
        <w:rPr>
          <w:rFonts w:ascii="Times New Roman" w:hAnsi="Times New Roman" w:cs="Times New Roman"/>
          <w:sz w:val="24"/>
          <w:szCs w:val="24"/>
        </w:rPr>
        <w:t>i</w:t>
      </w:r>
      <w:r w:rsidR="009F0278" w:rsidRPr="00600D9A">
        <w:rPr>
          <w:rFonts w:ascii="Times New Roman" w:hAnsi="Times New Roman" w:cs="Times New Roman"/>
          <w:sz w:val="24"/>
          <w:szCs w:val="24"/>
        </w:rPr>
        <w:t xml:space="preserve"> zajma temeljem izračuna pada prihoda u razdoblju 01-09/21 u odnosu na isto razdoblje </w:t>
      </w:r>
      <w:r w:rsidR="005C7A24" w:rsidRPr="00600D9A">
        <w:rPr>
          <w:rFonts w:ascii="Times New Roman" w:hAnsi="Times New Roman" w:cs="Times New Roman"/>
          <w:sz w:val="24"/>
          <w:szCs w:val="24"/>
        </w:rPr>
        <w:t xml:space="preserve">2019. </w:t>
      </w:r>
      <w:r w:rsidR="00600D9A" w:rsidRPr="00600D9A">
        <w:rPr>
          <w:rFonts w:ascii="Times New Roman" w:hAnsi="Times New Roman" w:cs="Times New Roman"/>
          <w:sz w:val="24"/>
          <w:szCs w:val="24"/>
        </w:rPr>
        <w:t xml:space="preserve">godine </w:t>
      </w:r>
      <w:r w:rsidR="009F0278" w:rsidRPr="00600D9A">
        <w:rPr>
          <w:rFonts w:ascii="Times New Roman" w:hAnsi="Times New Roman" w:cs="Times New Roman"/>
          <w:sz w:val="24"/>
          <w:szCs w:val="24"/>
        </w:rPr>
        <w:t>u ukupnom iznosu od 2.000.000 kn,</w:t>
      </w:r>
      <w:r w:rsidR="00600D9A">
        <w:rPr>
          <w:rFonts w:ascii="Times New Roman" w:hAnsi="Times New Roman" w:cs="Times New Roman"/>
          <w:sz w:val="24"/>
          <w:szCs w:val="24"/>
        </w:rPr>
        <w:t xml:space="preserve"> te </w:t>
      </w:r>
      <w:r w:rsidR="009F0278" w:rsidRPr="00600D9A">
        <w:rPr>
          <w:rFonts w:ascii="Times New Roman" w:hAnsi="Times New Roman" w:cs="Times New Roman"/>
          <w:sz w:val="24"/>
          <w:szCs w:val="24"/>
        </w:rPr>
        <w:t>beskamatni zajam temeljem namirenja nedost</w:t>
      </w:r>
      <w:r w:rsidR="004705AF" w:rsidRPr="00600D9A">
        <w:rPr>
          <w:rFonts w:ascii="Times New Roman" w:hAnsi="Times New Roman" w:cs="Times New Roman"/>
          <w:sz w:val="24"/>
          <w:szCs w:val="24"/>
        </w:rPr>
        <w:t>ajućih sredstava</w:t>
      </w:r>
      <w:r w:rsidR="009F0278" w:rsidRPr="00600D9A">
        <w:rPr>
          <w:rFonts w:ascii="Times New Roman" w:hAnsi="Times New Roman" w:cs="Times New Roman"/>
          <w:sz w:val="24"/>
          <w:szCs w:val="24"/>
        </w:rPr>
        <w:t xml:space="preserve"> </w:t>
      </w:r>
      <w:r w:rsidR="004705AF" w:rsidRPr="00600D9A">
        <w:rPr>
          <w:rFonts w:ascii="Times New Roman" w:hAnsi="Times New Roman" w:cs="Times New Roman"/>
          <w:sz w:val="24"/>
          <w:szCs w:val="24"/>
        </w:rPr>
        <w:t xml:space="preserve">i povrata namirenja sa računa 17 (saldo na dan 31.12.2021. godine) </w:t>
      </w:r>
      <w:r w:rsidR="009F0278" w:rsidRPr="00600D9A">
        <w:rPr>
          <w:rFonts w:ascii="Times New Roman" w:hAnsi="Times New Roman" w:cs="Times New Roman"/>
          <w:sz w:val="24"/>
          <w:szCs w:val="24"/>
        </w:rPr>
        <w:t xml:space="preserve">u ukupnom </w:t>
      </w:r>
      <w:r w:rsidR="009F0278" w:rsidRPr="00492E2A">
        <w:rPr>
          <w:rFonts w:ascii="Times New Roman" w:hAnsi="Times New Roman" w:cs="Times New Roman"/>
          <w:sz w:val="24"/>
          <w:szCs w:val="24"/>
        </w:rPr>
        <w:t xml:space="preserve">iznosu od </w:t>
      </w:r>
      <w:r w:rsidR="004705AF" w:rsidRPr="00492E2A">
        <w:rPr>
          <w:rFonts w:ascii="Times New Roman" w:hAnsi="Times New Roman" w:cs="Times New Roman"/>
          <w:sz w:val="24"/>
          <w:szCs w:val="24"/>
        </w:rPr>
        <w:t>70</w:t>
      </w:r>
      <w:r w:rsidR="008C2A7F" w:rsidRPr="00492E2A">
        <w:rPr>
          <w:rFonts w:ascii="Times New Roman" w:hAnsi="Times New Roman" w:cs="Times New Roman"/>
          <w:sz w:val="24"/>
          <w:szCs w:val="24"/>
        </w:rPr>
        <w:t>5</w:t>
      </w:r>
      <w:r w:rsidR="004705AF" w:rsidRPr="00492E2A">
        <w:rPr>
          <w:rFonts w:ascii="Times New Roman" w:hAnsi="Times New Roman" w:cs="Times New Roman"/>
          <w:sz w:val="24"/>
          <w:szCs w:val="24"/>
        </w:rPr>
        <w:t xml:space="preserve"> </w:t>
      </w:r>
      <w:r w:rsidR="009F0278" w:rsidRPr="00492E2A">
        <w:rPr>
          <w:rFonts w:ascii="Times New Roman" w:hAnsi="Times New Roman" w:cs="Times New Roman"/>
          <w:sz w:val="24"/>
          <w:szCs w:val="24"/>
        </w:rPr>
        <w:t>kn</w:t>
      </w:r>
      <w:r w:rsidR="004705AF" w:rsidRPr="00600D9A">
        <w:rPr>
          <w:rFonts w:ascii="Times New Roman" w:hAnsi="Times New Roman" w:cs="Times New Roman"/>
          <w:sz w:val="24"/>
          <w:szCs w:val="24"/>
        </w:rPr>
        <w:t>.</w:t>
      </w:r>
    </w:p>
    <w:p w14:paraId="1467FE62" w14:textId="5AB1FA63" w:rsidR="005E1781" w:rsidRPr="009B0A10" w:rsidRDefault="00AC347E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10">
        <w:rPr>
          <w:rFonts w:ascii="Times New Roman" w:hAnsi="Times New Roman" w:cs="Times New Roman"/>
          <w:b/>
          <w:sz w:val="24"/>
          <w:szCs w:val="24"/>
        </w:rPr>
        <w:t>B</w:t>
      </w:r>
      <w:r w:rsidR="005E1781" w:rsidRPr="009B0A10">
        <w:rPr>
          <w:rFonts w:ascii="Times New Roman" w:hAnsi="Times New Roman" w:cs="Times New Roman"/>
          <w:b/>
          <w:sz w:val="24"/>
          <w:szCs w:val="24"/>
        </w:rPr>
        <w:t xml:space="preserve">ilješka broj </w:t>
      </w:r>
      <w:r w:rsidR="006A6C68">
        <w:rPr>
          <w:rFonts w:ascii="Times New Roman" w:hAnsi="Times New Roman" w:cs="Times New Roman"/>
          <w:b/>
          <w:sz w:val="24"/>
          <w:szCs w:val="24"/>
        </w:rPr>
        <w:t>7</w:t>
      </w:r>
    </w:p>
    <w:p w14:paraId="0847369B" w14:textId="772BD15C" w:rsidR="005E1781" w:rsidRPr="009B0A10" w:rsidRDefault="005E1781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9B0A10">
        <w:rPr>
          <w:rFonts w:ascii="Times New Roman" w:hAnsi="Times New Roman" w:cs="Times New Roman"/>
          <w:sz w:val="24"/>
        </w:rPr>
        <w:t xml:space="preserve">AOP </w:t>
      </w:r>
      <w:r w:rsidR="009B0A10" w:rsidRPr="009B0A10">
        <w:rPr>
          <w:rFonts w:ascii="Times New Roman" w:hAnsi="Times New Roman" w:cs="Times New Roman"/>
          <w:sz w:val="24"/>
        </w:rPr>
        <w:t>579</w:t>
      </w:r>
    </w:p>
    <w:p w14:paraId="41661E04" w14:textId="21B57D81" w:rsidR="005E1781" w:rsidRPr="009B0A10" w:rsidRDefault="005E1781" w:rsidP="005E17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10">
        <w:rPr>
          <w:rFonts w:ascii="Times New Roman" w:hAnsi="Times New Roman" w:cs="Times New Roman"/>
          <w:sz w:val="24"/>
          <w:szCs w:val="24"/>
        </w:rPr>
        <w:t xml:space="preserve">Dionice i udjeli u glavnici trgovačkih društava u javnom sektoru odnose se na udio u glavnici u Županjskom centru za gospodarenje otpadom </w:t>
      </w:r>
      <w:proofErr w:type="spellStart"/>
      <w:r w:rsidRPr="009B0A10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Pr="009B0A10">
        <w:rPr>
          <w:rFonts w:ascii="Times New Roman" w:hAnsi="Times New Roman" w:cs="Times New Roman"/>
          <w:sz w:val="24"/>
          <w:szCs w:val="24"/>
        </w:rPr>
        <w:t xml:space="preserve"> za sufinanciranje izgradnje temeljem Ugovora o načinu i uvjetu povrata sredstva u proračun Istarske županije i Sporazuma o zajedničkom sufinanciranju izgradnje u iznosu od 69.</w:t>
      </w:r>
      <w:r w:rsidR="009B0A10" w:rsidRPr="009B0A10">
        <w:rPr>
          <w:rFonts w:ascii="Times New Roman" w:hAnsi="Times New Roman" w:cs="Times New Roman"/>
          <w:sz w:val="24"/>
          <w:szCs w:val="24"/>
        </w:rPr>
        <w:t>378</w:t>
      </w:r>
      <w:r w:rsidRPr="009B0A10">
        <w:rPr>
          <w:rFonts w:ascii="Times New Roman" w:hAnsi="Times New Roman" w:cs="Times New Roman"/>
          <w:sz w:val="24"/>
          <w:szCs w:val="24"/>
        </w:rPr>
        <w:t xml:space="preserve"> kn</w:t>
      </w:r>
      <w:r w:rsidR="006B2C10" w:rsidRPr="009B0A10">
        <w:rPr>
          <w:rFonts w:ascii="Times New Roman" w:hAnsi="Times New Roman" w:cs="Times New Roman"/>
          <w:sz w:val="24"/>
          <w:szCs w:val="24"/>
        </w:rPr>
        <w:t>.</w:t>
      </w:r>
    </w:p>
    <w:p w14:paraId="77979E2E" w14:textId="247065C8" w:rsidR="00A443B0" w:rsidRPr="00492E2A" w:rsidRDefault="00A443B0" w:rsidP="00A443B0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492E2A">
        <w:rPr>
          <w:rFonts w:ascii="Times New Roman" w:hAnsi="Times New Roman" w:cs="Times New Roman"/>
          <w:sz w:val="24"/>
        </w:rPr>
        <w:t>AOP 611</w:t>
      </w:r>
    </w:p>
    <w:p w14:paraId="2CFBDC70" w14:textId="7398018A" w:rsidR="008C2A7F" w:rsidRPr="00492E2A" w:rsidRDefault="008C2A7F" w:rsidP="008C2A7F">
      <w:pPr>
        <w:spacing w:after="60" w:line="259" w:lineRule="auto"/>
        <w:jc w:val="both"/>
        <w:rPr>
          <w:rFonts w:ascii="Times New Roman" w:hAnsi="Times New Roman" w:cs="Times New Roman"/>
          <w:sz w:val="24"/>
        </w:rPr>
      </w:pPr>
      <w:r w:rsidRPr="00492E2A">
        <w:rPr>
          <w:rFonts w:ascii="Times New Roman" w:hAnsi="Times New Roman" w:cs="Times New Roman"/>
          <w:sz w:val="24"/>
        </w:rPr>
        <w:t>Otplata glavnice primljenih zajmova od državnog proračuna u iznosu od 712.362 odnosi se na otplate</w:t>
      </w:r>
      <w:r w:rsidRPr="00492E2A">
        <w:rPr>
          <w:rFonts w:ascii="Times New Roman" w:hAnsi="Times New Roman" w:cs="Times New Roman"/>
          <w:sz w:val="24"/>
          <w:szCs w:val="24"/>
        </w:rPr>
        <w:t xml:space="preserve"> beskamatnih zajmova Ministarstva financija  </w:t>
      </w:r>
      <w:r w:rsidRPr="00492E2A">
        <w:rPr>
          <w:rFonts w:ascii="Times New Roman" w:hAnsi="Times New Roman" w:cs="Times New Roman"/>
          <w:sz w:val="24"/>
        </w:rPr>
        <w:t xml:space="preserve">(veza bilješka broj </w:t>
      </w:r>
      <w:r w:rsidR="00492E2A" w:rsidRPr="00492E2A">
        <w:rPr>
          <w:rFonts w:ascii="Times New Roman" w:hAnsi="Times New Roman" w:cs="Times New Roman"/>
          <w:sz w:val="24"/>
        </w:rPr>
        <w:t>6)</w:t>
      </w:r>
      <w:r w:rsidRPr="00492E2A">
        <w:rPr>
          <w:rFonts w:ascii="Times New Roman" w:hAnsi="Times New Roman" w:cs="Times New Roman"/>
          <w:sz w:val="24"/>
        </w:rPr>
        <w:t xml:space="preserve"> </w:t>
      </w:r>
      <w:r w:rsidRPr="00492E2A">
        <w:rPr>
          <w:rFonts w:ascii="Times New Roman" w:hAnsi="Times New Roman" w:cs="Times New Roman"/>
          <w:sz w:val="24"/>
          <w:szCs w:val="24"/>
        </w:rPr>
        <w:t>po osnovi:</w:t>
      </w:r>
      <w:r w:rsidR="00306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78DF" w14:textId="1D0C4E42" w:rsidR="008C2A7F" w:rsidRPr="00492E2A" w:rsidRDefault="008C2A7F" w:rsidP="008C2A7F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E2A">
        <w:rPr>
          <w:rFonts w:ascii="Times New Roman" w:hAnsi="Times New Roman" w:cs="Times New Roman"/>
          <w:sz w:val="24"/>
          <w:szCs w:val="24"/>
        </w:rPr>
        <w:t xml:space="preserve">odgođenih plaćanja u ukupnom iznosu od 29.603 kn, </w:t>
      </w:r>
    </w:p>
    <w:p w14:paraId="3EDDE817" w14:textId="7C230B45" w:rsidR="008C2A7F" w:rsidRPr="00492E2A" w:rsidRDefault="008C2A7F" w:rsidP="008C2A7F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E2A">
        <w:rPr>
          <w:rFonts w:ascii="Times New Roman" w:hAnsi="Times New Roman" w:cs="Times New Roman"/>
          <w:sz w:val="24"/>
          <w:szCs w:val="24"/>
        </w:rPr>
        <w:t>izvršenih povrata po godišnjoj prijavi u ukupnom iznosu od 482.759 kn,</w:t>
      </w:r>
    </w:p>
    <w:p w14:paraId="621D9577" w14:textId="67745957" w:rsidR="008C2A7F" w:rsidRDefault="008C2A7F" w:rsidP="008C2A7F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E2A">
        <w:rPr>
          <w:rFonts w:ascii="Times New Roman" w:hAnsi="Times New Roman" w:cs="Times New Roman"/>
          <w:sz w:val="24"/>
          <w:szCs w:val="24"/>
        </w:rPr>
        <w:t xml:space="preserve">pada prihoda u razdoblju 01-09/20 u odnosu na isto razdoblje </w:t>
      </w:r>
      <w:r w:rsidRPr="00600D9A">
        <w:rPr>
          <w:rFonts w:ascii="Times New Roman" w:hAnsi="Times New Roman" w:cs="Times New Roman"/>
          <w:sz w:val="24"/>
          <w:szCs w:val="24"/>
        </w:rPr>
        <w:t xml:space="preserve">prethodne godine u ukupnom iznosu od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600D9A">
        <w:rPr>
          <w:rFonts w:ascii="Times New Roman" w:hAnsi="Times New Roman" w:cs="Times New Roman"/>
          <w:sz w:val="24"/>
          <w:szCs w:val="24"/>
        </w:rPr>
        <w:t>.000 k</w:t>
      </w:r>
      <w:r>
        <w:rPr>
          <w:rFonts w:ascii="Times New Roman" w:hAnsi="Times New Roman" w:cs="Times New Roman"/>
          <w:sz w:val="24"/>
          <w:szCs w:val="24"/>
        </w:rPr>
        <w:t>n.</w:t>
      </w:r>
    </w:p>
    <w:p w14:paraId="392404AC" w14:textId="32472B63" w:rsidR="001C33CF" w:rsidRPr="009B0A10" w:rsidRDefault="001C33CF" w:rsidP="00C56C4A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10">
        <w:rPr>
          <w:rFonts w:ascii="Times New Roman" w:hAnsi="Times New Roman" w:cs="Times New Roman"/>
          <w:b/>
          <w:bCs/>
          <w:sz w:val="24"/>
        </w:rPr>
        <w:t xml:space="preserve">BILJEŠKE UZ OBRAZAC RAS-funkcijski - </w:t>
      </w:r>
      <w:r w:rsidRPr="009B0A10">
        <w:rPr>
          <w:rFonts w:ascii="Times New Roman" w:hAnsi="Times New Roman" w:cs="Times New Roman"/>
          <w:sz w:val="24"/>
          <w:szCs w:val="24"/>
        </w:rPr>
        <w:t>Izvještaj o rashodima prema funkcijskoj klasifikaciji za razdoblje 01.sije</w:t>
      </w:r>
      <w:r w:rsidRPr="009B0A10">
        <w:rPr>
          <w:rFonts w:ascii="TimesNewRoman" w:hAnsi="TimesNewRoman" w:cs="TimesNewRoman"/>
          <w:sz w:val="24"/>
          <w:szCs w:val="24"/>
        </w:rPr>
        <w:t>č</w:t>
      </w:r>
      <w:r w:rsidRPr="009B0A10">
        <w:rPr>
          <w:rFonts w:ascii="Times New Roman" w:hAnsi="Times New Roman" w:cs="Times New Roman"/>
          <w:sz w:val="24"/>
          <w:szCs w:val="24"/>
        </w:rPr>
        <w:t>anj do 31.prosinca 202</w:t>
      </w:r>
      <w:r w:rsidR="009B0A10" w:rsidRPr="009B0A10">
        <w:rPr>
          <w:rFonts w:ascii="Times New Roman" w:hAnsi="Times New Roman" w:cs="Times New Roman"/>
          <w:sz w:val="24"/>
          <w:szCs w:val="24"/>
        </w:rPr>
        <w:t>1</w:t>
      </w:r>
      <w:r w:rsidRPr="009B0A10">
        <w:rPr>
          <w:rFonts w:ascii="Times New Roman" w:hAnsi="Times New Roman" w:cs="Times New Roman"/>
          <w:sz w:val="24"/>
          <w:szCs w:val="24"/>
        </w:rPr>
        <w:t>.godine:</w:t>
      </w:r>
    </w:p>
    <w:p w14:paraId="2F518C83" w14:textId="5FACE29D" w:rsidR="005D6533" w:rsidRPr="009B0A10" w:rsidRDefault="005D6533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10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A6C68">
        <w:rPr>
          <w:rFonts w:ascii="Times New Roman" w:hAnsi="Times New Roman" w:cs="Times New Roman"/>
          <w:b/>
          <w:sz w:val="24"/>
          <w:szCs w:val="24"/>
        </w:rPr>
        <w:t>8</w:t>
      </w:r>
    </w:p>
    <w:p w14:paraId="577504DF" w14:textId="13AE5D3F" w:rsidR="00C76223" w:rsidRPr="008959BC" w:rsidRDefault="00C76223" w:rsidP="00C76223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A10">
        <w:rPr>
          <w:rFonts w:ascii="Times New Roman" w:hAnsi="Times New Roman" w:cs="Times New Roman"/>
          <w:sz w:val="24"/>
          <w:szCs w:val="24"/>
        </w:rPr>
        <w:t xml:space="preserve">Zbroj rashoda po svakoj od </w:t>
      </w:r>
      <w:r w:rsidRPr="005C1908">
        <w:rPr>
          <w:rFonts w:ascii="Times New Roman" w:hAnsi="Times New Roman" w:cs="Times New Roman"/>
          <w:sz w:val="24"/>
          <w:szCs w:val="24"/>
        </w:rPr>
        <w:t>funkcija tj. AOP 137 u obrascu RAS</w:t>
      </w:r>
      <w:r w:rsidRPr="009B0A10">
        <w:rPr>
          <w:rFonts w:ascii="Times New Roman" w:hAnsi="Times New Roman" w:cs="Times New Roman"/>
          <w:sz w:val="24"/>
          <w:szCs w:val="24"/>
        </w:rPr>
        <w:t>-funkcijski odgovara razlici iznosa iskazanih u obrascu PR-RAS na AOP 40</w:t>
      </w:r>
      <w:r w:rsidR="009B0A10" w:rsidRPr="009B0A10">
        <w:rPr>
          <w:rFonts w:ascii="Times New Roman" w:hAnsi="Times New Roman" w:cs="Times New Roman"/>
          <w:sz w:val="24"/>
          <w:szCs w:val="24"/>
        </w:rPr>
        <w:t>7</w:t>
      </w:r>
      <w:r w:rsidRPr="009B0A10">
        <w:rPr>
          <w:rFonts w:ascii="Times New Roman" w:hAnsi="Times New Roman" w:cs="Times New Roman"/>
          <w:sz w:val="24"/>
          <w:szCs w:val="24"/>
        </w:rPr>
        <w:t xml:space="preserve"> – Ukupni rashodi i AOP 23</w:t>
      </w:r>
      <w:r w:rsidR="009B0A10" w:rsidRPr="009B0A10">
        <w:rPr>
          <w:rFonts w:ascii="Times New Roman" w:hAnsi="Times New Roman" w:cs="Times New Roman"/>
          <w:sz w:val="24"/>
          <w:szCs w:val="24"/>
        </w:rPr>
        <w:t>5</w:t>
      </w:r>
      <w:r w:rsidRPr="009B0A10">
        <w:rPr>
          <w:rFonts w:ascii="Times New Roman" w:hAnsi="Times New Roman" w:cs="Times New Roman"/>
          <w:sz w:val="24"/>
          <w:szCs w:val="24"/>
        </w:rPr>
        <w:t xml:space="preserve"> - Prijenosi proračunskim korisnicima iz nadležnog proračun za financiranje redovne djelatnosti.</w:t>
      </w:r>
    </w:p>
    <w:p w14:paraId="20505F18" w14:textId="6A963AD5" w:rsidR="005E1781" w:rsidRPr="008959BC" w:rsidRDefault="005E1781" w:rsidP="005E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959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Start w:id="1" w:name="_MON_1611657092"/>
    <w:bookmarkEnd w:id="1"/>
    <w:p w14:paraId="661C5A38" w14:textId="0840209A" w:rsidR="009F2DBF" w:rsidRPr="008959BC" w:rsidRDefault="005C1908" w:rsidP="00963B3D">
      <w:pPr>
        <w:tabs>
          <w:tab w:val="right" w:pos="7938"/>
        </w:tabs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959BC">
        <w:rPr>
          <w:rFonts w:ascii="Times New Roman" w:hAnsi="Times New Roman" w:cs="Times New Roman"/>
          <w:color w:val="FF0000"/>
          <w:sz w:val="24"/>
          <w:szCs w:val="24"/>
        </w:rPr>
        <w:object w:dxaOrig="8228" w:dyaOrig="1852" w14:anchorId="10C5A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92.25pt" o:ole="">
            <v:imagedata r:id="rId10" o:title=""/>
          </v:shape>
          <o:OLEObject Type="Embed" ProgID="Excel.Sheet.12" ShapeID="_x0000_i1025" DrawAspect="Content" ObjectID="_1706356052" r:id="rId11"/>
        </w:object>
      </w:r>
    </w:p>
    <w:p w14:paraId="1937B20B" w14:textId="29C88707" w:rsidR="00937367" w:rsidRPr="009B0A10" w:rsidRDefault="00937367" w:rsidP="00AC347E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B0A10">
        <w:rPr>
          <w:rFonts w:ascii="Times New Roman" w:hAnsi="Times New Roman" w:cs="Times New Roman"/>
          <w:b/>
          <w:bCs/>
          <w:sz w:val="24"/>
        </w:rPr>
        <w:lastRenderedPageBreak/>
        <w:t>BILJEŠKE UZ OBRAZAC P-VRIO</w:t>
      </w:r>
      <w:r w:rsidRPr="009B0A10">
        <w:rPr>
          <w:rFonts w:ascii="Times New Roman" w:hAnsi="Times New Roman" w:cs="Times New Roman"/>
          <w:sz w:val="24"/>
        </w:rPr>
        <w:t xml:space="preserve"> - Promjene u vrijednosti i obujmu imovine i obveza za razdoblje 01.01.-31.12.202</w:t>
      </w:r>
      <w:r w:rsidR="009B0A10" w:rsidRPr="009B0A10">
        <w:rPr>
          <w:rFonts w:ascii="Times New Roman" w:hAnsi="Times New Roman" w:cs="Times New Roman"/>
          <w:sz w:val="24"/>
        </w:rPr>
        <w:t>1</w:t>
      </w:r>
      <w:r w:rsidRPr="009B0A10">
        <w:rPr>
          <w:rFonts w:ascii="Times New Roman" w:hAnsi="Times New Roman" w:cs="Times New Roman"/>
          <w:sz w:val="24"/>
        </w:rPr>
        <w:t>.godine:</w:t>
      </w:r>
    </w:p>
    <w:p w14:paraId="40EA42B9" w14:textId="41336765" w:rsidR="005D6533" w:rsidRPr="009B0A10" w:rsidRDefault="005D6533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10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A6C68">
        <w:rPr>
          <w:rFonts w:ascii="Times New Roman" w:hAnsi="Times New Roman" w:cs="Times New Roman"/>
          <w:b/>
          <w:sz w:val="24"/>
          <w:szCs w:val="24"/>
        </w:rPr>
        <w:t>9</w:t>
      </w:r>
    </w:p>
    <w:p w14:paraId="279AD556" w14:textId="2890453C" w:rsidR="00937367" w:rsidRPr="007207BB" w:rsidRDefault="00E5753B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7207BB">
        <w:rPr>
          <w:rFonts w:ascii="Times New Roman" w:hAnsi="Times New Roman" w:cs="Times New Roman"/>
          <w:sz w:val="24"/>
        </w:rPr>
        <w:t>AOP 020</w:t>
      </w:r>
    </w:p>
    <w:p w14:paraId="74ED59E3" w14:textId="570BEBB9" w:rsidR="00E5753B" w:rsidRPr="007207BB" w:rsidRDefault="00E5753B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  <w:szCs w:val="24"/>
        </w:rPr>
        <w:t xml:space="preserve">Povećanje u obujmu </w:t>
      </w:r>
      <w:proofErr w:type="spellStart"/>
      <w:r w:rsidRPr="007207BB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7207BB">
        <w:rPr>
          <w:rFonts w:ascii="Times New Roman" w:hAnsi="Times New Roman" w:cs="Times New Roman"/>
          <w:sz w:val="24"/>
          <w:szCs w:val="24"/>
        </w:rPr>
        <w:t xml:space="preserve"> dugotrajne imovine u iznosu od </w:t>
      </w:r>
      <w:r w:rsidR="007207BB" w:rsidRPr="007207BB">
        <w:rPr>
          <w:rFonts w:ascii="Times New Roman" w:hAnsi="Times New Roman" w:cs="Times New Roman"/>
          <w:sz w:val="24"/>
          <w:szCs w:val="24"/>
        </w:rPr>
        <w:t>1.796.407</w:t>
      </w:r>
      <w:r w:rsidRPr="007207BB">
        <w:rPr>
          <w:rFonts w:ascii="Times New Roman" w:hAnsi="Times New Roman" w:cs="Times New Roman"/>
          <w:sz w:val="24"/>
          <w:szCs w:val="24"/>
        </w:rPr>
        <w:t xml:space="preserve"> kn odnosi se na evidentiranje nekretnina temeljem kupoprodajnih ugovora</w:t>
      </w:r>
      <w:r w:rsidR="00492E2A">
        <w:rPr>
          <w:rFonts w:ascii="Times New Roman" w:hAnsi="Times New Roman" w:cs="Times New Roman"/>
          <w:sz w:val="24"/>
          <w:szCs w:val="24"/>
        </w:rPr>
        <w:t xml:space="preserve"> (</w:t>
      </w:r>
      <w:r w:rsidRPr="007207BB">
        <w:rPr>
          <w:rFonts w:ascii="Times New Roman" w:hAnsi="Times New Roman" w:cs="Times New Roman"/>
          <w:sz w:val="24"/>
          <w:szCs w:val="24"/>
        </w:rPr>
        <w:t>zemljišta</w:t>
      </w:r>
      <w:r w:rsidR="00492E2A">
        <w:rPr>
          <w:rFonts w:ascii="Times New Roman" w:hAnsi="Times New Roman" w:cs="Times New Roman"/>
          <w:sz w:val="24"/>
          <w:szCs w:val="24"/>
        </w:rPr>
        <w:t>)</w:t>
      </w:r>
      <w:r w:rsidRPr="007207BB">
        <w:rPr>
          <w:rFonts w:ascii="Times New Roman" w:hAnsi="Times New Roman" w:cs="Times New Roman"/>
          <w:sz w:val="24"/>
          <w:szCs w:val="24"/>
        </w:rPr>
        <w:t xml:space="preserve"> koji se odnose na vrijednost nekretnin</w:t>
      </w:r>
      <w:r w:rsidR="007207BB" w:rsidRPr="007207BB">
        <w:rPr>
          <w:rFonts w:ascii="Times New Roman" w:hAnsi="Times New Roman" w:cs="Times New Roman"/>
          <w:sz w:val="24"/>
          <w:szCs w:val="24"/>
        </w:rPr>
        <w:t>a</w:t>
      </w:r>
      <w:r w:rsidRPr="007207BB">
        <w:rPr>
          <w:rFonts w:ascii="Times New Roman" w:hAnsi="Times New Roman" w:cs="Times New Roman"/>
          <w:sz w:val="24"/>
          <w:szCs w:val="24"/>
        </w:rPr>
        <w:t xml:space="preserve"> koj</w:t>
      </w:r>
      <w:r w:rsidR="007207BB" w:rsidRPr="007207BB">
        <w:rPr>
          <w:rFonts w:ascii="Times New Roman" w:hAnsi="Times New Roman" w:cs="Times New Roman"/>
          <w:sz w:val="24"/>
          <w:szCs w:val="24"/>
        </w:rPr>
        <w:t>e</w:t>
      </w:r>
      <w:r w:rsidRPr="007207BB">
        <w:rPr>
          <w:rFonts w:ascii="Times New Roman" w:hAnsi="Times New Roman" w:cs="Times New Roman"/>
          <w:sz w:val="24"/>
          <w:szCs w:val="24"/>
        </w:rPr>
        <w:t xml:space="preserve"> prethodno n</w:t>
      </w:r>
      <w:r w:rsidR="007207BB" w:rsidRPr="007207BB">
        <w:rPr>
          <w:rFonts w:ascii="Times New Roman" w:hAnsi="Times New Roman" w:cs="Times New Roman"/>
          <w:sz w:val="24"/>
          <w:szCs w:val="24"/>
        </w:rPr>
        <w:t>isu</w:t>
      </w:r>
      <w:r w:rsidRPr="007207BB">
        <w:rPr>
          <w:rFonts w:ascii="Times New Roman" w:hAnsi="Times New Roman" w:cs="Times New Roman"/>
          <w:sz w:val="24"/>
          <w:szCs w:val="24"/>
        </w:rPr>
        <w:t xml:space="preserve"> bil</w:t>
      </w:r>
      <w:r w:rsidR="007207BB" w:rsidRPr="007207BB">
        <w:rPr>
          <w:rFonts w:ascii="Times New Roman" w:hAnsi="Times New Roman" w:cs="Times New Roman"/>
          <w:sz w:val="24"/>
          <w:szCs w:val="24"/>
        </w:rPr>
        <w:t>e</w:t>
      </w:r>
      <w:r w:rsidRPr="007207BB">
        <w:rPr>
          <w:rFonts w:ascii="Times New Roman" w:hAnsi="Times New Roman" w:cs="Times New Roman"/>
          <w:sz w:val="24"/>
          <w:szCs w:val="24"/>
        </w:rPr>
        <w:t xml:space="preserve"> evidentiran</w:t>
      </w:r>
      <w:r w:rsidR="007207BB" w:rsidRPr="007207BB">
        <w:rPr>
          <w:rFonts w:ascii="Times New Roman" w:hAnsi="Times New Roman" w:cs="Times New Roman"/>
          <w:sz w:val="24"/>
          <w:szCs w:val="24"/>
        </w:rPr>
        <w:t>e</w:t>
      </w:r>
      <w:r w:rsidRPr="007207BB">
        <w:rPr>
          <w:rFonts w:ascii="Times New Roman" w:hAnsi="Times New Roman" w:cs="Times New Roman"/>
          <w:sz w:val="24"/>
          <w:szCs w:val="24"/>
        </w:rPr>
        <w:t xml:space="preserve"> u poslovnim knjigama.</w:t>
      </w:r>
    </w:p>
    <w:p w14:paraId="3B6FF2C3" w14:textId="7ACE65D5" w:rsidR="007207BB" w:rsidRPr="007207BB" w:rsidRDefault="007207BB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  <w:szCs w:val="24"/>
        </w:rPr>
        <w:t xml:space="preserve">Smanjenje u obujmu </w:t>
      </w:r>
      <w:proofErr w:type="spellStart"/>
      <w:r w:rsidRPr="007207BB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7207BB">
        <w:rPr>
          <w:rFonts w:ascii="Times New Roman" w:hAnsi="Times New Roman" w:cs="Times New Roman"/>
          <w:sz w:val="24"/>
          <w:szCs w:val="24"/>
        </w:rPr>
        <w:t xml:space="preserve"> dugotrajne imovine u iznosu od 1.081.000 kn odnosi se na prijenos imovine </w:t>
      </w:r>
      <w:r w:rsidR="00492E2A">
        <w:rPr>
          <w:rFonts w:ascii="Times New Roman" w:hAnsi="Times New Roman" w:cs="Times New Roman"/>
          <w:sz w:val="24"/>
          <w:szCs w:val="24"/>
        </w:rPr>
        <w:t>(</w:t>
      </w:r>
      <w:r w:rsidRPr="007207BB">
        <w:rPr>
          <w:rFonts w:ascii="Times New Roman" w:hAnsi="Times New Roman" w:cs="Times New Roman"/>
          <w:sz w:val="24"/>
          <w:szCs w:val="24"/>
        </w:rPr>
        <w:t>zemljišta</w:t>
      </w:r>
      <w:r w:rsidR="00492E2A">
        <w:rPr>
          <w:rFonts w:ascii="Times New Roman" w:hAnsi="Times New Roman" w:cs="Times New Roman"/>
          <w:sz w:val="24"/>
          <w:szCs w:val="24"/>
        </w:rPr>
        <w:t>)</w:t>
      </w:r>
      <w:r w:rsidRPr="007207BB">
        <w:rPr>
          <w:rFonts w:ascii="Times New Roman" w:hAnsi="Times New Roman" w:cs="Times New Roman"/>
          <w:sz w:val="24"/>
          <w:szCs w:val="24"/>
        </w:rPr>
        <w:t xml:space="preserve"> temeljem sklopljenog ugovora o darovanju između proračuna i proračunskog korisnika</w:t>
      </w:r>
      <w:r w:rsidR="00955617">
        <w:rPr>
          <w:rFonts w:ascii="Times New Roman" w:hAnsi="Times New Roman" w:cs="Times New Roman"/>
          <w:sz w:val="24"/>
          <w:szCs w:val="24"/>
        </w:rPr>
        <w:t>.</w:t>
      </w:r>
    </w:p>
    <w:p w14:paraId="41BCD2AF" w14:textId="3325FBB2" w:rsidR="00E5753B" w:rsidRPr="007207BB" w:rsidRDefault="00E5753B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7207BB">
        <w:rPr>
          <w:rFonts w:ascii="Times New Roman" w:hAnsi="Times New Roman" w:cs="Times New Roman"/>
          <w:sz w:val="24"/>
        </w:rPr>
        <w:t>AOP 021</w:t>
      </w:r>
    </w:p>
    <w:p w14:paraId="62122D45" w14:textId="3787DD46" w:rsidR="00E5753B" w:rsidRPr="007207BB" w:rsidRDefault="00E5753B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  <w:szCs w:val="24"/>
        </w:rPr>
        <w:t>Povećanje u obujmu proizvedene dugotrajne imovine odnosi se na</w:t>
      </w:r>
      <w:r w:rsidR="007207BB" w:rsidRPr="007207BB">
        <w:rPr>
          <w:rFonts w:ascii="Times New Roman" w:hAnsi="Times New Roman" w:cs="Times New Roman"/>
          <w:sz w:val="24"/>
          <w:szCs w:val="24"/>
        </w:rPr>
        <w:t xml:space="preserve"> </w:t>
      </w:r>
      <w:r w:rsidRPr="007207BB">
        <w:rPr>
          <w:rFonts w:ascii="Times New Roman" w:hAnsi="Times New Roman" w:cs="Times New Roman"/>
          <w:sz w:val="24"/>
          <w:szCs w:val="24"/>
        </w:rPr>
        <w:t xml:space="preserve">evidentiranje </w:t>
      </w:r>
      <w:r w:rsidR="007207BB" w:rsidRPr="007207BB">
        <w:rPr>
          <w:rFonts w:ascii="Times New Roman" w:hAnsi="Times New Roman" w:cs="Times New Roman"/>
          <w:sz w:val="24"/>
          <w:szCs w:val="24"/>
        </w:rPr>
        <w:t xml:space="preserve">nekretnina (zgrada) temeljem kupoprodajnih ugovora koji se odnose na vrijednost nekretnina koje prethodno nisu bile evidentirane u poslovnim knjigama u iznosu od 1.169.715 kn, te evidentiranje </w:t>
      </w:r>
      <w:r w:rsidRPr="007207BB">
        <w:rPr>
          <w:rFonts w:ascii="Times New Roman" w:hAnsi="Times New Roman" w:cs="Times New Roman"/>
          <w:sz w:val="24"/>
          <w:szCs w:val="24"/>
        </w:rPr>
        <w:t xml:space="preserve">spremnika za odvojeno prikupljanje otpada temeljem sklopljenog ugovora sa Fondom za zaštitu okoliša i energetske učinkovitosti o prijenosu prava vlasništva </w:t>
      </w:r>
      <w:r w:rsidR="00C175D4" w:rsidRPr="007207BB">
        <w:rPr>
          <w:rFonts w:ascii="Times New Roman" w:hAnsi="Times New Roman" w:cs="Times New Roman"/>
          <w:sz w:val="24"/>
          <w:szCs w:val="24"/>
        </w:rPr>
        <w:t xml:space="preserve">spremnika </w:t>
      </w:r>
      <w:r w:rsidRPr="007207BB">
        <w:rPr>
          <w:rFonts w:ascii="Times New Roman" w:hAnsi="Times New Roman" w:cs="Times New Roman"/>
          <w:sz w:val="24"/>
          <w:szCs w:val="24"/>
        </w:rPr>
        <w:t>za odvojeno prikupljanje otpada</w:t>
      </w:r>
      <w:r w:rsidR="006B2C10" w:rsidRPr="007207BB">
        <w:rPr>
          <w:rFonts w:ascii="Times New Roman" w:hAnsi="Times New Roman" w:cs="Times New Roman"/>
          <w:sz w:val="24"/>
          <w:szCs w:val="24"/>
        </w:rPr>
        <w:t xml:space="preserve"> </w:t>
      </w:r>
      <w:r w:rsidR="00C175D4" w:rsidRPr="007207BB">
        <w:rPr>
          <w:rFonts w:ascii="Times New Roman" w:hAnsi="Times New Roman" w:cs="Times New Roman"/>
          <w:sz w:val="24"/>
          <w:szCs w:val="24"/>
        </w:rPr>
        <w:t xml:space="preserve">u iznosu  </w:t>
      </w:r>
      <w:r w:rsidR="006B2C10" w:rsidRPr="007207BB">
        <w:rPr>
          <w:rFonts w:ascii="Times New Roman" w:hAnsi="Times New Roman" w:cs="Times New Roman"/>
          <w:sz w:val="24"/>
          <w:szCs w:val="24"/>
        </w:rPr>
        <w:t xml:space="preserve">od </w:t>
      </w:r>
      <w:r w:rsidR="007207BB" w:rsidRPr="007207BB">
        <w:rPr>
          <w:rFonts w:ascii="Times New Roman" w:hAnsi="Times New Roman" w:cs="Times New Roman"/>
          <w:sz w:val="24"/>
          <w:szCs w:val="24"/>
        </w:rPr>
        <w:t>373.012</w:t>
      </w:r>
      <w:r w:rsidR="00C175D4" w:rsidRPr="007207BB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77FB6E5B" w14:textId="7A107184" w:rsidR="00C175D4" w:rsidRPr="007207BB" w:rsidRDefault="00C175D4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7207BB">
        <w:rPr>
          <w:rFonts w:ascii="Times New Roman" w:hAnsi="Times New Roman" w:cs="Times New Roman"/>
          <w:sz w:val="24"/>
        </w:rPr>
        <w:t>AOP 032</w:t>
      </w:r>
    </w:p>
    <w:p w14:paraId="5C908946" w14:textId="77777777" w:rsidR="006B2C10" w:rsidRPr="007207BB" w:rsidRDefault="006B2C10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  <w:szCs w:val="24"/>
        </w:rPr>
        <w:t>Promjene u obujmu imovine za potraživanja prihoda poslovanja odnose se na:</w:t>
      </w:r>
    </w:p>
    <w:p w14:paraId="5A62BC56" w14:textId="43EF6CBA" w:rsidR="006B2C10" w:rsidRPr="007207BB" w:rsidRDefault="006B2C10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  <w:szCs w:val="24"/>
        </w:rPr>
        <w:t>s</w:t>
      </w:r>
      <w:r w:rsidR="00C175D4" w:rsidRPr="007207BB">
        <w:rPr>
          <w:rFonts w:ascii="Times New Roman" w:hAnsi="Times New Roman" w:cs="Times New Roman"/>
          <w:sz w:val="24"/>
          <w:szCs w:val="24"/>
        </w:rPr>
        <w:t xml:space="preserve">manjenje potraživanja za prihode poslovanja u iznosu </w:t>
      </w:r>
      <w:r w:rsidRPr="007207BB">
        <w:rPr>
          <w:rFonts w:ascii="Times New Roman" w:hAnsi="Times New Roman" w:cs="Times New Roman"/>
          <w:sz w:val="24"/>
          <w:szCs w:val="24"/>
        </w:rPr>
        <w:t xml:space="preserve">od </w:t>
      </w:r>
      <w:r w:rsidR="007207BB" w:rsidRPr="007207BB">
        <w:rPr>
          <w:rFonts w:ascii="Times New Roman" w:hAnsi="Times New Roman" w:cs="Times New Roman"/>
          <w:sz w:val="24"/>
          <w:szCs w:val="24"/>
        </w:rPr>
        <w:t>225.040</w:t>
      </w:r>
      <w:r w:rsidR="00C175D4" w:rsidRPr="007207BB">
        <w:rPr>
          <w:rFonts w:ascii="Times New Roman" w:hAnsi="Times New Roman" w:cs="Times New Roman"/>
          <w:sz w:val="24"/>
          <w:szCs w:val="24"/>
        </w:rPr>
        <w:t xml:space="preserve"> kn </w:t>
      </w:r>
      <w:r w:rsidRPr="007207BB">
        <w:rPr>
          <w:rFonts w:ascii="Times New Roman" w:hAnsi="Times New Roman" w:cs="Times New Roman"/>
          <w:sz w:val="24"/>
          <w:szCs w:val="24"/>
        </w:rPr>
        <w:t xml:space="preserve">koje  se </w:t>
      </w:r>
      <w:r w:rsidR="00C175D4" w:rsidRPr="007207BB">
        <w:rPr>
          <w:rFonts w:ascii="Times New Roman" w:hAnsi="Times New Roman" w:cs="Times New Roman"/>
          <w:sz w:val="24"/>
          <w:szCs w:val="24"/>
        </w:rPr>
        <w:t xml:space="preserve">odnosi na evidentiranje iznosa </w:t>
      </w:r>
      <w:r w:rsidRPr="007207BB">
        <w:rPr>
          <w:rFonts w:ascii="Times New Roman" w:hAnsi="Times New Roman" w:cs="Times New Roman"/>
          <w:sz w:val="24"/>
          <w:szCs w:val="24"/>
        </w:rPr>
        <w:t xml:space="preserve">odobrenog popusta temeljem rješenja kojima je utvrđena obveza plaćanja </w:t>
      </w:r>
      <w:r w:rsidR="00C175D4" w:rsidRPr="007207BB">
        <w:rPr>
          <w:rFonts w:ascii="Times New Roman" w:hAnsi="Times New Roman" w:cs="Times New Roman"/>
          <w:sz w:val="24"/>
          <w:szCs w:val="24"/>
        </w:rPr>
        <w:t>komunalnog doprinosa</w:t>
      </w:r>
      <w:r w:rsidR="00955617">
        <w:rPr>
          <w:rFonts w:ascii="Times New Roman" w:hAnsi="Times New Roman" w:cs="Times New Roman"/>
          <w:sz w:val="24"/>
          <w:szCs w:val="24"/>
        </w:rPr>
        <w:t>, a</w:t>
      </w:r>
      <w:r w:rsidR="00C175D4" w:rsidRPr="007207BB">
        <w:rPr>
          <w:rFonts w:ascii="Times New Roman" w:hAnsi="Times New Roman" w:cs="Times New Roman"/>
          <w:sz w:val="24"/>
          <w:szCs w:val="24"/>
        </w:rPr>
        <w:t xml:space="preserve"> </w:t>
      </w:r>
      <w:r w:rsidRPr="007207BB">
        <w:rPr>
          <w:rFonts w:ascii="Times New Roman" w:hAnsi="Times New Roman" w:cs="Times New Roman"/>
          <w:sz w:val="24"/>
          <w:szCs w:val="24"/>
        </w:rPr>
        <w:t xml:space="preserve">sukladno </w:t>
      </w:r>
      <w:r w:rsidR="00C175D4" w:rsidRPr="007207BB">
        <w:rPr>
          <w:rFonts w:ascii="Times New Roman" w:hAnsi="Times New Roman" w:cs="Times New Roman"/>
          <w:sz w:val="24"/>
          <w:szCs w:val="24"/>
        </w:rPr>
        <w:t>uput</w:t>
      </w:r>
      <w:r w:rsidRPr="007207BB">
        <w:rPr>
          <w:rFonts w:ascii="Times New Roman" w:hAnsi="Times New Roman" w:cs="Times New Roman"/>
          <w:sz w:val="24"/>
          <w:szCs w:val="24"/>
        </w:rPr>
        <w:t>i</w:t>
      </w:r>
      <w:r w:rsidR="00C175D4" w:rsidRPr="007207BB">
        <w:rPr>
          <w:rFonts w:ascii="Times New Roman" w:hAnsi="Times New Roman" w:cs="Times New Roman"/>
          <w:sz w:val="24"/>
          <w:szCs w:val="24"/>
        </w:rPr>
        <w:t xml:space="preserve"> za knjiženja Ministarstva financija od 12.06.2020.</w:t>
      </w:r>
    </w:p>
    <w:p w14:paraId="6761F76C" w14:textId="73F0BA4A" w:rsidR="0015371A" w:rsidRPr="007207BB" w:rsidRDefault="0015371A" w:rsidP="00AC347E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  <w:szCs w:val="24"/>
        </w:rPr>
        <w:t xml:space="preserve">Smanjenje potraživanja za prihode poslovanja u iznosu od </w:t>
      </w:r>
      <w:r w:rsidR="007207BB" w:rsidRPr="007207BB">
        <w:rPr>
          <w:rFonts w:ascii="Times New Roman" w:hAnsi="Times New Roman" w:cs="Times New Roman"/>
          <w:sz w:val="24"/>
          <w:szCs w:val="24"/>
        </w:rPr>
        <w:t>82.023</w:t>
      </w:r>
      <w:r w:rsidRPr="007207BB">
        <w:rPr>
          <w:rFonts w:ascii="Times New Roman" w:hAnsi="Times New Roman" w:cs="Times New Roman"/>
          <w:sz w:val="24"/>
          <w:szCs w:val="24"/>
        </w:rPr>
        <w:t xml:space="preserve"> kn koj</w:t>
      </w:r>
      <w:r w:rsidR="006B2C10" w:rsidRPr="007207BB">
        <w:rPr>
          <w:rFonts w:ascii="Times New Roman" w:hAnsi="Times New Roman" w:cs="Times New Roman"/>
          <w:sz w:val="24"/>
          <w:szCs w:val="24"/>
        </w:rPr>
        <w:t>e</w:t>
      </w:r>
      <w:r w:rsidRPr="007207BB">
        <w:rPr>
          <w:rFonts w:ascii="Times New Roman" w:hAnsi="Times New Roman" w:cs="Times New Roman"/>
          <w:sz w:val="24"/>
          <w:szCs w:val="24"/>
        </w:rPr>
        <w:t xml:space="preserve"> se odnos</w:t>
      </w:r>
      <w:r w:rsidR="006B2C10" w:rsidRPr="007207BB">
        <w:rPr>
          <w:rFonts w:ascii="Times New Roman" w:hAnsi="Times New Roman" w:cs="Times New Roman"/>
          <w:sz w:val="24"/>
          <w:szCs w:val="24"/>
        </w:rPr>
        <w:t>i</w:t>
      </w:r>
      <w:r w:rsidRPr="007207BB">
        <w:rPr>
          <w:rFonts w:ascii="Times New Roman" w:hAnsi="Times New Roman" w:cs="Times New Roman"/>
          <w:sz w:val="24"/>
          <w:szCs w:val="24"/>
        </w:rPr>
        <w:t xml:space="preserve"> </w:t>
      </w:r>
      <w:r w:rsidR="006B2C10" w:rsidRPr="007207BB">
        <w:rPr>
          <w:rFonts w:ascii="Times New Roman" w:hAnsi="Times New Roman" w:cs="Times New Roman"/>
          <w:sz w:val="24"/>
          <w:szCs w:val="24"/>
        </w:rPr>
        <w:t xml:space="preserve">na </w:t>
      </w:r>
      <w:r w:rsidRPr="007207BB">
        <w:rPr>
          <w:rFonts w:ascii="Times New Roman" w:hAnsi="Times New Roman" w:cs="Times New Roman"/>
          <w:sz w:val="24"/>
          <w:szCs w:val="24"/>
        </w:rPr>
        <w:t xml:space="preserve">otpis </w:t>
      </w:r>
      <w:r w:rsidR="007207BB" w:rsidRPr="007207BB">
        <w:rPr>
          <w:rFonts w:ascii="Times New Roman" w:hAnsi="Times New Roman" w:cs="Times New Roman"/>
          <w:sz w:val="24"/>
          <w:szCs w:val="24"/>
        </w:rPr>
        <w:t xml:space="preserve">pretplatnih salda ili </w:t>
      </w:r>
      <w:r w:rsidRPr="007207BB">
        <w:rPr>
          <w:rFonts w:ascii="Times New Roman" w:hAnsi="Times New Roman" w:cs="Times New Roman"/>
          <w:sz w:val="24"/>
          <w:szCs w:val="24"/>
        </w:rPr>
        <w:t>potraživanja</w:t>
      </w:r>
      <w:r w:rsidR="00955617">
        <w:rPr>
          <w:rFonts w:ascii="Times New Roman" w:hAnsi="Times New Roman" w:cs="Times New Roman"/>
          <w:sz w:val="24"/>
          <w:szCs w:val="24"/>
        </w:rPr>
        <w:t xml:space="preserve"> </w:t>
      </w:r>
      <w:r w:rsidRPr="007207BB">
        <w:rPr>
          <w:rFonts w:ascii="Times New Roman" w:hAnsi="Times New Roman" w:cs="Times New Roman"/>
          <w:sz w:val="24"/>
          <w:szCs w:val="24"/>
        </w:rPr>
        <w:t>zbog nemogu</w:t>
      </w:r>
      <w:r w:rsidRPr="007207BB">
        <w:rPr>
          <w:rFonts w:ascii="TimesNewRoman" w:hAnsi="TimesNewRoman" w:cs="TimesNewRoman"/>
          <w:sz w:val="24"/>
          <w:szCs w:val="24"/>
        </w:rPr>
        <w:t>ć</w:t>
      </w:r>
      <w:r w:rsidRPr="007207BB">
        <w:rPr>
          <w:rFonts w:ascii="Times New Roman" w:hAnsi="Times New Roman" w:cs="Times New Roman"/>
          <w:sz w:val="24"/>
          <w:szCs w:val="24"/>
        </w:rPr>
        <w:t>nosti naplate, nastupa zastare, prestanka postojanja pravne osobe, sukladno aktima op</w:t>
      </w:r>
      <w:r w:rsidRPr="007207BB">
        <w:rPr>
          <w:rFonts w:ascii="TimesNewRoman" w:hAnsi="TimesNewRoman" w:cs="TimesNewRoman"/>
          <w:sz w:val="24"/>
          <w:szCs w:val="24"/>
        </w:rPr>
        <w:t>ć</w:t>
      </w:r>
      <w:r w:rsidRPr="007207BB">
        <w:rPr>
          <w:rFonts w:ascii="Times New Roman" w:hAnsi="Times New Roman" w:cs="Times New Roman"/>
          <w:sz w:val="24"/>
          <w:szCs w:val="24"/>
        </w:rPr>
        <w:t>inskog na</w:t>
      </w:r>
      <w:r w:rsidRPr="007207BB">
        <w:rPr>
          <w:rFonts w:ascii="TimesNewRoman" w:hAnsi="TimesNewRoman" w:cs="TimesNewRoman"/>
          <w:sz w:val="24"/>
          <w:szCs w:val="24"/>
        </w:rPr>
        <w:t>č</w:t>
      </w:r>
      <w:r w:rsidRPr="007207BB">
        <w:rPr>
          <w:rFonts w:ascii="Times New Roman" w:hAnsi="Times New Roman" w:cs="Times New Roman"/>
          <w:sz w:val="24"/>
          <w:szCs w:val="24"/>
        </w:rPr>
        <w:t>elnika, po osnovi:</w:t>
      </w:r>
    </w:p>
    <w:p w14:paraId="345DE412" w14:textId="3AD5C1B7" w:rsidR="0015371A" w:rsidRPr="007207BB" w:rsidRDefault="0015371A" w:rsidP="00C9429D">
      <w:pPr>
        <w:numPr>
          <w:ilvl w:val="0"/>
          <w:numId w:val="3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</w:rPr>
        <w:t>porez</w:t>
      </w:r>
      <w:r w:rsidRPr="007207BB">
        <w:rPr>
          <w:rFonts w:ascii="Times New Roman" w:hAnsi="Times New Roman" w:cs="Times New Roman"/>
          <w:sz w:val="24"/>
          <w:szCs w:val="24"/>
        </w:rPr>
        <w:t xml:space="preserve"> na potrošnju</w:t>
      </w:r>
      <w:r w:rsidR="00C9429D" w:rsidRPr="007207BB">
        <w:rPr>
          <w:rFonts w:ascii="Times New Roman" w:hAnsi="Times New Roman" w:cs="Times New Roman"/>
          <w:sz w:val="24"/>
          <w:szCs w:val="24"/>
        </w:rPr>
        <w:tab/>
      </w:r>
      <w:r w:rsidR="007207BB" w:rsidRPr="007207BB">
        <w:rPr>
          <w:rFonts w:ascii="Times New Roman" w:hAnsi="Times New Roman" w:cs="Times New Roman"/>
          <w:sz w:val="24"/>
          <w:szCs w:val="24"/>
        </w:rPr>
        <w:t>401</w:t>
      </w:r>
      <w:r w:rsidR="00C9429D" w:rsidRPr="007207BB">
        <w:rPr>
          <w:rFonts w:ascii="Times New Roman" w:hAnsi="Times New Roman" w:cs="Times New Roman"/>
          <w:sz w:val="24"/>
          <w:szCs w:val="24"/>
        </w:rPr>
        <w:t xml:space="preserve"> </w:t>
      </w:r>
      <w:r w:rsidRPr="007207BB">
        <w:rPr>
          <w:rFonts w:ascii="Times New Roman" w:hAnsi="Times New Roman" w:cs="Times New Roman"/>
          <w:sz w:val="24"/>
          <w:szCs w:val="24"/>
        </w:rPr>
        <w:t>kn</w:t>
      </w:r>
      <w:r w:rsidRPr="007207BB">
        <w:rPr>
          <w:rFonts w:ascii="Times New Roman" w:hAnsi="Times New Roman" w:cs="Times New Roman"/>
          <w:sz w:val="24"/>
          <w:szCs w:val="24"/>
        </w:rPr>
        <w:tab/>
      </w:r>
    </w:p>
    <w:p w14:paraId="1103475B" w14:textId="42174485" w:rsidR="0015371A" w:rsidRPr="007207BB" w:rsidRDefault="0015371A" w:rsidP="00AC347E">
      <w:pPr>
        <w:numPr>
          <w:ilvl w:val="0"/>
          <w:numId w:val="3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</w:rPr>
        <w:t>porez</w:t>
      </w:r>
      <w:r w:rsidRPr="007207BB">
        <w:rPr>
          <w:rFonts w:ascii="Times New Roman" w:hAnsi="Times New Roman" w:cs="Times New Roman"/>
          <w:sz w:val="24"/>
          <w:szCs w:val="24"/>
        </w:rPr>
        <w:t xml:space="preserve"> na kuće za odmor </w:t>
      </w:r>
      <w:r w:rsidRPr="007207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07BB" w:rsidRPr="007207BB">
        <w:rPr>
          <w:rFonts w:ascii="Times New Roman" w:hAnsi="Times New Roman" w:cs="Times New Roman"/>
          <w:sz w:val="24"/>
          <w:szCs w:val="24"/>
        </w:rPr>
        <w:t>8.600</w:t>
      </w:r>
      <w:r w:rsidRPr="007207BB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5D5261B" w14:textId="1A0DE819" w:rsidR="0015371A" w:rsidRPr="007207BB" w:rsidRDefault="0015371A" w:rsidP="00AC347E">
      <w:pPr>
        <w:numPr>
          <w:ilvl w:val="0"/>
          <w:numId w:val="3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</w:rPr>
        <w:t>porez</w:t>
      </w:r>
      <w:r w:rsidRPr="007207BB">
        <w:rPr>
          <w:rFonts w:ascii="Times New Roman" w:hAnsi="Times New Roman" w:cs="Times New Roman"/>
          <w:sz w:val="24"/>
          <w:szCs w:val="24"/>
        </w:rPr>
        <w:t xml:space="preserve"> na tvrtku ili naziv  </w:t>
      </w:r>
      <w:r w:rsidRPr="007207BB">
        <w:rPr>
          <w:rFonts w:ascii="Times New Roman" w:hAnsi="Times New Roman" w:cs="Times New Roman"/>
          <w:sz w:val="24"/>
          <w:szCs w:val="24"/>
        </w:rPr>
        <w:tab/>
      </w:r>
      <w:r w:rsidR="007207BB" w:rsidRPr="007207BB">
        <w:rPr>
          <w:rFonts w:ascii="Times New Roman" w:hAnsi="Times New Roman" w:cs="Times New Roman"/>
          <w:sz w:val="24"/>
          <w:szCs w:val="24"/>
        </w:rPr>
        <w:t>6.875</w:t>
      </w:r>
      <w:r w:rsidRPr="007207BB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18C8975" w14:textId="2C0AFA71" w:rsidR="007207BB" w:rsidRPr="007207BB" w:rsidRDefault="007207BB" w:rsidP="00AC347E">
      <w:pPr>
        <w:numPr>
          <w:ilvl w:val="0"/>
          <w:numId w:val="3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  <w:szCs w:val="24"/>
        </w:rPr>
        <w:t>zakup poslovnog prostora</w:t>
      </w:r>
      <w:r w:rsidRPr="007207BB">
        <w:rPr>
          <w:rFonts w:ascii="Times New Roman" w:hAnsi="Times New Roman" w:cs="Times New Roman"/>
          <w:sz w:val="24"/>
          <w:szCs w:val="24"/>
        </w:rPr>
        <w:tab/>
        <w:t>63.305 kn</w:t>
      </w:r>
    </w:p>
    <w:p w14:paraId="1D23AE8E" w14:textId="06C850D5" w:rsidR="0015371A" w:rsidRPr="007207BB" w:rsidRDefault="0015371A" w:rsidP="00AC347E">
      <w:pPr>
        <w:numPr>
          <w:ilvl w:val="0"/>
          <w:numId w:val="3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7BB">
        <w:rPr>
          <w:rFonts w:ascii="Times New Roman" w:hAnsi="Times New Roman" w:cs="Times New Roman"/>
          <w:sz w:val="24"/>
        </w:rPr>
        <w:t>zatezne</w:t>
      </w:r>
      <w:r w:rsidRPr="007207BB">
        <w:rPr>
          <w:rFonts w:ascii="Times New Roman" w:hAnsi="Times New Roman" w:cs="Times New Roman"/>
          <w:sz w:val="24"/>
          <w:szCs w:val="24"/>
        </w:rPr>
        <w:t xml:space="preserve"> kamate  </w:t>
      </w:r>
      <w:r w:rsidRPr="007207BB">
        <w:rPr>
          <w:rFonts w:ascii="Times New Roman" w:hAnsi="Times New Roman" w:cs="Times New Roman"/>
          <w:sz w:val="24"/>
          <w:szCs w:val="24"/>
        </w:rPr>
        <w:tab/>
      </w:r>
      <w:r w:rsidR="007207BB" w:rsidRPr="007207BB">
        <w:rPr>
          <w:rFonts w:ascii="Times New Roman" w:hAnsi="Times New Roman" w:cs="Times New Roman"/>
          <w:sz w:val="24"/>
          <w:szCs w:val="24"/>
        </w:rPr>
        <w:t>2.842</w:t>
      </w:r>
      <w:r w:rsidRPr="007207BB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FCAEE12" w14:textId="0EFFC680" w:rsidR="005D6533" w:rsidRPr="005C1908" w:rsidRDefault="005D6533" w:rsidP="00AC347E">
      <w:pPr>
        <w:spacing w:before="480" w:after="120" w:line="240" w:lineRule="auto"/>
        <w:jc w:val="both"/>
        <w:rPr>
          <w:rFonts w:ascii="Times New Roman" w:hAnsi="Times New Roman" w:cs="Times New Roman"/>
          <w:sz w:val="24"/>
        </w:rPr>
      </w:pPr>
      <w:r w:rsidRPr="005C1908">
        <w:rPr>
          <w:rFonts w:ascii="Times New Roman" w:hAnsi="Times New Roman" w:cs="Times New Roman"/>
          <w:b/>
          <w:bCs/>
          <w:sz w:val="24"/>
        </w:rPr>
        <w:t xml:space="preserve">BILJEŠKE UZ OBRAZAC OBVEZE </w:t>
      </w:r>
      <w:r w:rsidRPr="005C1908">
        <w:rPr>
          <w:rFonts w:ascii="Times New Roman" w:hAnsi="Times New Roman" w:cs="Times New Roman"/>
          <w:sz w:val="24"/>
        </w:rPr>
        <w:t>- Obveze za razdoblje 01.01.-31.12.202</w:t>
      </w:r>
      <w:r w:rsidR="005C1908" w:rsidRPr="005C1908">
        <w:rPr>
          <w:rFonts w:ascii="Times New Roman" w:hAnsi="Times New Roman" w:cs="Times New Roman"/>
          <w:sz w:val="24"/>
        </w:rPr>
        <w:t>1</w:t>
      </w:r>
      <w:r w:rsidRPr="005C1908">
        <w:rPr>
          <w:rFonts w:ascii="Times New Roman" w:hAnsi="Times New Roman" w:cs="Times New Roman"/>
          <w:sz w:val="24"/>
        </w:rPr>
        <w:t>.godine:</w:t>
      </w:r>
    </w:p>
    <w:p w14:paraId="38C10E34" w14:textId="40CFB8E7" w:rsidR="005D6533" w:rsidRPr="008C2A7F" w:rsidRDefault="005D6533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7F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A6C68">
        <w:rPr>
          <w:rFonts w:ascii="Times New Roman" w:hAnsi="Times New Roman" w:cs="Times New Roman"/>
          <w:b/>
          <w:sz w:val="24"/>
          <w:szCs w:val="24"/>
        </w:rPr>
        <w:t>10</w:t>
      </w:r>
    </w:p>
    <w:p w14:paraId="2D72A0B0" w14:textId="77777777" w:rsidR="005D6533" w:rsidRPr="003069D6" w:rsidRDefault="005D6533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038</w:t>
      </w:r>
    </w:p>
    <w:p w14:paraId="218B39A2" w14:textId="607857F2" w:rsidR="005D6533" w:rsidRPr="003069D6" w:rsidRDefault="005D6533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Međusobne obveze proračunskih korisnika – dospjele u iznosu od </w:t>
      </w:r>
      <w:r w:rsidR="000F1C3F" w:rsidRPr="003069D6">
        <w:rPr>
          <w:rFonts w:ascii="Times New Roman" w:hAnsi="Times New Roman" w:cs="Times New Roman"/>
          <w:sz w:val="24"/>
          <w:szCs w:val="24"/>
        </w:rPr>
        <w:t>11.229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 odnose se na obvezu po osnovi dospjelih potraživanja za nenaplaćene prihode od naknada za zadržavanje nezakonito izgrađene zgrade u prostoru</w:t>
      </w:r>
      <w:r w:rsidR="000F1C3F" w:rsidRPr="003069D6">
        <w:rPr>
          <w:rFonts w:ascii="Times New Roman" w:hAnsi="Times New Roman" w:cs="Times New Roman"/>
          <w:sz w:val="24"/>
          <w:szCs w:val="24"/>
        </w:rPr>
        <w:t xml:space="preserve"> i obvezu za povrat u proračun Općine Funtana – </w:t>
      </w:r>
      <w:r w:rsidR="000F1C3F" w:rsidRPr="003069D6">
        <w:rPr>
          <w:rFonts w:ascii="Times New Roman" w:hAnsi="Times New Roman" w:cs="Times New Roman"/>
          <w:sz w:val="24"/>
          <w:szCs w:val="24"/>
        </w:rPr>
        <w:lastRenderedPageBreak/>
        <w:t>Fontane po konačnom obračunu za 202</w:t>
      </w:r>
      <w:r w:rsidR="00955617" w:rsidRPr="003069D6">
        <w:rPr>
          <w:rFonts w:ascii="Times New Roman" w:hAnsi="Times New Roman" w:cs="Times New Roman"/>
          <w:sz w:val="24"/>
          <w:szCs w:val="24"/>
        </w:rPr>
        <w:t>0</w:t>
      </w:r>
      <w:r w:rsidR="000F1C3F" w:rsidRPr="003069D6">
        <w:rPr>
          <w:rFonts w:ascii="Times New Roman" w:hAnsi="Times New Roman" w:cs="Times New Roman"/>
          <w:sz w:val="24"/>
          <w:szCs w:val="24"/>
        </w:rPr>
        <w:t xml:space="preserve">.godinu </w:t>
      </w:r>
      <w:r w:rsidR="00955617" w:rsidRPr="003069D6">
        <w:rPr>
          <w:rFonts w:ascii="Times New Roman" w:hAnsi="Times New Roman" w:cs="Times New Roman"/>
          <w:sz w:val="24"/>
          <w:szCs w:val="24"/>
        </w:rPr>
        <w:t xml:space="preserve">(razlika) </w:t>
      </w:r>
      <w:r w:rsidR="000F1C3F" w:rsidRPr="003069D6">
        <w:rPr>
          <w:rFonts w:ascii="Times New Roman" w:hAnsi="Times New Roman" w:cs="Times New Roman"/>
          <w:sz w:val="24"/>
          <w:szCs w:val="24"/>
        </w:rPr>
        <w:t xml:space="preserve">temeljem </w:t>
      </w:r>
      <w:r w:rsidR="003069D6" w:rsidRPr="003069D6">
        <w:rPr>
          <w:rFonts w:ascii="Times New Roman" w:hAnsi="Times New Roman" w:cs="Times New Roman"/>
          <w:sz w:val="24"/>
          <w:szCs w:val="24"/>
        </w:rPr>
        <w:t>Ugovora o financiranju osnovnoškolskog obrazovanja iznad standarda i predškolskog odgoja.</w:t>
      </w:r>
    </w:p>
    <w:p w14:paraId="0AE44892" w14:textId="2CCB25BF" w:rsidR="005D6533" w:rsidRPr="003069D6" w:rsidRDefault="005D6533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09</w:t>
      </w:r>
      <w:r w:rsidR="00951169" w:rsidRPr="003069D6">
        <w:rPr>
          <w:rFonts w:ascii="Times New Roman" w:hAnsi="Times New Roman" w:cs="Times New Roman"/>
          <w:sz w:val="24"/>
        </w:rPr>
        <w:t>8</w:t>
      </w:r>
    </w:p>
    <w:p w14:paraId="38F9A057" w14:textId="108536F8" w:rsidR="0039098F" w:rsidRPr="003069D6" w:rsidRDefault="00C856B3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Međusobne obveze proračunskih korisnika – nedospjele u iznosu od </w:t>
      </w:r>
      <w:r w:rsidR="00951169" w:rsidRPr="003069D6">
        <w:rPr>
          <w:rFonts w:ascii="Times New Roman" w:hAnsi="Times New Roman" w:cs="Times New Roman"/>
          <w:sz w:val="24"/>
          <w:szCs w:val="24"/>
        </w:rPr>
        <w:t>26.606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 odnose se na obvezu uplate 55% prihoda od prodaje stanova sa stanarskim pravom za 12/2</w:t>
      </w:r>
      <w:r w:rsidR="00951169" w:rsidRPr="003069D6">
        <w:rPr>
          <w:rFonts w:ascii="Times New Roman" w:hAnsi="Times New Roman" w:cs="Times New Roman"/>
          <w:sz w:val="24"/>
          <w:szCs w:val="24"/>
        </w:rPr>
        <w:t>1</w:t>
      </w:r>
      <w:r w:rsidRPr="003069D6">
        <w:rPr>
          <w:rFonts w:ascii="Times New Roman" w:hAnsi="Times New Roman" w:cs="Times New Roman"/>
          <w:sz w:val="24"/>
          <w:szCs w:val="24"/>
        </w:rPr>
        <w:t xml:space="preserve"> u proračun RH, obvezu za povrat više uplaćenih sredstva iz proračuna Općine Funtana – Fontane po konačnom obračunu za 202</w:t>
      </w:r>
      <w:r w:rsidR="00951169" w:rsidRPr="003069D6">
        <w:rPr>
          <w:rFonts w:ascii="Times New Roman" w:hAnsi="Times New Roman" w:cs="Times New Roman"/>
          <w:sz w:val="24"/>
          <w:szCs w:val="24"/>
        </w:rPr>
        <w:t>1</w:t>
      </w:r>
      <w:r w:rsidRPr="003069D6">
        <w:rPr>
          <w:rFonts w:ascii="Times New Roman" w:hAnsi="Times New Roman" w:cs="Times New Roman"/>
          <w:sz w:val="24"/>
          <w:szCs w:val="24"/>
        </w:rPr>
        <w:t>.godinu temeljem Ugovora o financiranju osnovnoškolskog obrazovanja iznad standarda i predškolskog odgoja</w:t>
      </w:r>
      <w:r w:rsidR="0039098F" w:rsidRPr="003069D6">
        <w:rPr>
          <w:rFonts w:ascii="Times New Roman" w:hAnsi="Times New Roman" w:cs="Times New Roman"/>
          <w:sz w:val="24"/>
          <w:szCs w:val="24"/>
        </w:rPr>
        <w:t xml:space="preserve">, te obvezu za uplatu </w:t>
      </w:r>
      <w:r w:rsidR="00951169" w:rsidRPr="003069D6">
        <w:rPr>
          <w:rFonts w:ascii="Times New Roman" w:hAnsi="Times New Roman" w:cs="Times New Roman"/>
          <w:sz w:val="24"/>
          <w:szCs w:val="24"/>
        </w:rPr>
        <w:t xml:space="preserve">razlike </w:t>
      </w:r>
      <w:r w:rsidR="0039098F" w:rsidRPr="003069D6">
        <w:rPr>
          <w:rFonts w:ascii="Times New Roman" w:hAnsi="Times New Roman" w:cs="Times New Roman"/>
          <w:sz w:val="24"/>
          <w:szCs w:val="24"/>
        </w:rPr>
        <w:t>naplaćene naknade za uređenje voda</w:t>
      </w:r>
      <w:r w:rsidR="006B2C10" w:rsidRPr="003069D6">
        <w:rPr>
          <w:rFonts w:ascii="Times New Roman" w:hAnsi="Times New Roman" w:cs="Times New Roman"/>
          <w:sz w:val="24"/>
          <w:szCs w:val="24"/>
        </w:rPr>
        <w:t xml:space="preserve"> za 12/2</w:t>
      </w:r>
      <w:r w:rsidR="00951169" w:rsidRPr="003069D6">
        <w:rPr>
          <w:rFonts w:ascii="Times New Roman" w:hAnsi="Times New Roman" w:cs="Times New Roman"/>
          <w:sz w:val="24"/>
          <w:szCs w:val="24"/>
        </w:rPr>
        <w:t>1</w:t>
      </w:r>
      <w:r w:rsidR="0039098F" w:rsidRPr="003069D6">
        <w:rPr>
          <w:rFonts w:ascii="Times New Roman" w:hAnsi="Times New Roman" w:cs="Times New Roman"/>
          <w:sz w:val="24"/>
          <w:szCs w:val="24"/>
        </w:rPr>
        <w:t xml:space="preserve"> Hrvatskim vodama</w:t>
      </w:r>
      <w:r w:rsidR="006B2C10" w:rsidRPr="003069D6">
        <w:rPr>
          <w:rFonts w:ascii="Times New Roman" w:hAnsi="Times New Roman" w:cs="Times New Roman"/>
          <w:sz w:val="24"/>
          <w:szCs w:val="24"/>
        </w:rPr>
        <w:t>.</w:t>
      </w:r>
    </w:p>
    <w:p w14:paraId="1A1F1771" w14:textId="060E086E" w:rsidR="00E4036C" w:rsidRPr="003069D6" w:rsidRDefault="00E4036C" w:rsidP="00AC347E">
      <w:pPr>
        <w:spacing w:before="480" w:after="12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b/>
          <w:bCs/>
          <w:sz w:val="24"/>
        </w:rPr>
        <w:t xml:space="preserve">BILJEŠKE UZ OBRAZAC BIL </w:t>
      </w:r>
      <w:r w:rsidRPr="003069D6">
        <w:rPr>
          <w:rFonts w:ascii="Times New Roman" w:hAnsi="Times New Roman" w:cs="Times New Roman"/>
          <w:sz w:val="24"/>
        </w:rPr>
        <w:t>- Bilanca stanja na dan 31.prosinca 202</w:t>
      </w:r>
      <w:r w:rsidR="005C1908" w:rsidRPr="003069D6">
        <w:rPr>
          <w:rFonts w:ascii="Times New Roman" w:hAnsi="Times New Roman" w:cs="Times New Roman"/>
          <w:sz w:val="24"/>
        </w:rPr>
        <w:t>1</w:t>
      </w:r>
      <w:r w:rsidRPr="003069D6">
        <w:rPr>
          <w:rFonts w:ascii="Times New Roman" w:hAnsi="Times New Roman" w:cs="Times New Roman"/>
          <w:sz w:val="24"/>
        </w:rPr>
        <w:t>.godine:</w:t>
      </w:r>
    </w:p>
    <w:p w14:paraId="24A02D71" w14:textId="0E46688A" w:rsidR="00853639" w:rsidRPr="003069D6" w:rsidRDefault="00853639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D6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CA5E43" w:rsidRPr="003069D6">
        <w:rPr>
          <w:rFonts w:ascii="Times New Roman" w:hAnsi="Times New Roman" w:cs="Times New Roman"/>
          <w:b/>
          <w:sz w:val="24"/>
          <w:szCs w:val="24"/>
        </w:rPr>
        <w:t>1</w:t>
      </w:r>
      <w:r w:rsidR="006A6C68" w:rsidRPr="003069D6">
        <w:rPr>
          <w:rFonts w:ascii="Times New Roman" w:hAnsi="Times New Roman" w:cs="Times New Roman"/>
          <w:b/>
          <w:sz w:val="24"/>
          <w:szCs w:val="24"/>
        </w:rPr>
        <w:t>1</w:t>
      </w:r>
    </w:p>
    <w:p w14:paraId="2FFC0FE9" w14:textId="77777777" w:rsidR="00853639" w:rsidRPr="003069D6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067</w:t>
      </w:r>
    </w:p>
    <w:p w14:paraId="73FB1889" w14:textId="6B713EBC" w:rsidR="00853639" w:rsidRPr="003069D6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Stanje na računu kod tuzemnih poslovnih banaka odnosi se na stanje novčanih sredstava na redovnom računu</w:t>
      </w:r>
      <w:r w:rsidR="006B2C10" w:rsidRPr="003069D6">
        <w:rPr>
          <w:rFonts w:ascii="Times New Roman" w:hAnsi="Times New Roman" w:cs="Times New Roman"/>
          <w:sz w:val="24"/>
          <w:szCs w:val="24"/>
        </w:rPr>
        <w:t>.</w:t>
      </w:r>
    </w:p>
    <w:p w14:paraId="02E93722" w14:textId="77777777" w:rsidR="00853639" w:rsidRPr="003069D6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081</w:t>
      </w:r>
    </w:p>
    <w:p w14:paraId="47F4D477" w14:textId="77777777" w:rsidR="00853639" w:rsidRPr="003069D6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Ostala potraživanja odnose se na:</w:t>
      </w:r>
    </w:p>
    <w:p w14:paraId="1687AD28" w14:textId="6083D50E" w:rsidR="00853639" w:rsidRPr="003069D6" w:rsidRDefault="0085363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Potraživanja za naknade koje se refundiraju </w:t>
      </w:r>
      <w:r w:rsidRPr="003069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5199" w:rsidRPr="003069D6">
        <w:rPr>
          <w:rFonts w:ascii="Times New Roman" w:hAnsi="Times New Roman" w:cs="Times New Roman"/>
          <w:sz w:val="24"/>
          <w:szCs w:val="24"/>
        </w:rPr>
        <w:t>86.613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C916C21" w14:textId="5E84DD3E" w:rsidR="00275199" w:rsidRPr="003069D6" w:rsidRDefault="0027519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Potraživanja od HZZO-a za povrat naknade za bolovanje </w:t>
      </w:r>
      <w:r w:rsidRPr="003069D6">
        <w:rPr>
          <w:rFonts w:ascii="Times New Roman" w:hAnsi="Times New Roman" w:cs="Times New Roman"/>
          <w:sz w:val="24"/>
          <w:szCs w:val="24"/>
        </w:rPr>
        <w:tab/>
        <w:t>608 kn</w:t>
      </w:r>
    </w:p>
    <w:p w14:paraId="6E0A8C6E" w14:textId="219F1348" w:rsidR="00853639" w:rsidRPr="003069D6" w:rsidRDefault="0085363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Potraživanja za predujmove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275199" w:rsidRPr="003069D6">
        <w:rPr>
          <w:rFonts w:ascii="Times New Roman" w:hAnsi="Times New Roman" w:cs="Times New Roman"/>
          <w:sz w:val="24"/>
          <w:szCs w:val="24"/>
        </w:rPr>
        <w:t>13.085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5BA3AF1" w14:textId="727C998A" w:rsidR="00853639" w:rsidRPr="003069D6" w:rsidRDefault="0085363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Ostala nespomenuta potraživanja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275199" w:rsidRPr="003069D6">
        <w:rPr>
          <w:rFonts w:ascii="Times New Roman" w:hAnsi="Times New Roman" w:cs="Times New Roman"/>
          <w:sz w:val="24"/>
          <w:szCs w:val="24"/>
        </w:rPr>
        <w:t>56.593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4740770" w14:textId="7D4D969B" w:rsidR="00853639" w:rsidRPr="003069D6" w:rsidRDefault="00853639" w:rsidP="00963B3D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Potraživanja proračuna od proračunskih korisnika </w:t>
      </w:r>
      <w:r w:rsidR="00963B3D" w:rsidRPr="003069D6">
        <w:rPr>
          <w:rFonts w:ascii="Times New Roman" w:hAnsi="Times New Roman" w:cs="Times New Roman"/>
          <w:sz w:val="24"/>
          <w:szCs w:val="24"/>
        </w:rPr>
        <w:t>za povrat</w:t>
      </w:r>
    </w:p>
    <w:p w14:paraId="224E565D" w14:textId="4DC5C261" w:rsidR="00853639" w:rsidRPr="003069D6" w:rsidRDefault="00963B3D" w:rsidP="00963B3D">
      <w:pPr>
        <w:tabs>
          <w:tab w:val="center" w:pos="567"/>
          <w:tab w:val="right" w:pos="850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u </w:t>
      </w:r>
      <w:r w:rsidR="00853639" w:rsidRPr="003069D6">
        <w:rPr>
          <w:rFonts w:ascii="Times New Roman" w:hAnsi="Times New Roman" w:cs="Times New Roman"/>
          <w:sz w:val="24"/>
          <w:szCs w:val="24"/>
        </w:rPr>
        <w:t>nadležni proračun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275199" w:rsidRPr="003069D6">
        <w:rPr>
          <w:rFonts w:ascii="Times New Roman" w:hAnsi="Times New Roman" w:cs="Times New Roman"/>
          <w:sz w:val="24"/>
          <w:szCs w:val="24"/>
        </w:rPr>
        <w:t>2.003</w:t>
      </w:r>
      <w:r w:rsidR="00853639"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253FF3C" w14:textId="77777777" w:rsidR="00853639" w:rsidRPr="003069D6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134</w:t>
      </w:r>
    </w:p>
    <w:p w14:paraId="5B736548" w14:textId="77777777" w:rsidR="00853639" w:rsidRPr="003069D6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Dionice i udjeli u glavnici trgovačkih društva u javnom sektoru odnose se na udjele u temeljnom kapitalu trgovačkih društava: </w:t>
      </w:r>
      <w:proofErr w:type="spellStart"/>
      <w:r w:rsidRPr="003069D6"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 w:rsidRPr="003069D6">
        <w:rPr>
          <w:rFonts w:ascii="Times New Roman" w:hAnsi="Times New Roman" w:cs="Times New Roman"/>
          <w:sz w:val="24"/>
          <w:szCs w:val="24"/>
        </w:rPr>
        <w:t xml:space="preserve"> d.o.o., Usluga Poreč d.o.o., Istarski vodovod d.o.o. Buzet, VSI – Vodovod </w:t>
      </w:r>
      <w:proofErr w:type="spellStart"/>
      <w:r w:rsidRPr="003069D6">
        <w:rPr>
          <w:rFonts w:ascii="Times New Roman" w:hAnsi="Times New Roman" w:cs="Times New Roman"/>
          <w:sz w:val="24"/>
          <w:szCs w:val="24"/>
        </w:rPr>
        <w:t>Butoniga</w:t>
      </w:r>
      <w:proofErr w:type="spellEnd"/>
      <w:r w:rsidRPr="003069D6">
        <w:rPr>
          <w:rFonts w:ascii="Times New Roman" w:hAnsi="Times New Roman" w:cs="Times New Roman"/>
          <w:sz w:val="24"/>
          <w:szCs w:val="24"/>
        </w:rPr>
        <w:t xml:space="preserve">, IVS – Istarski </w:t>
      </w:r>
      <w:proofErr w:type="spellStart"/>
      <w:r w:rsidRPr="003069D6">
        <w:rPr>
          <w:rFonts w:ascii="Times New Roman" w:hAnsi="Times New Roman" w:cs="Times New Roman"/>
          <w:sz w:val="24"/>
          <w:szCs w:val="24"/>
        </w:rPr>
        <w:t>vodozaštitni</w:t>
      </w:r>
      <w:proofErr w:type="spellEnd"/>
      <w:r w:rsidRPr="003069D6">
        <w:rPr>
          <w:rFonts w:ascii="Times New Roman" w:hAnsi="Times New Roman" w:cs="Times New Roman"/>
          <w:sz w:val="24"/>
          <w:szCs w:val="24"/>
        </w:rPr>
        <w:t xml:space="preserve"> sustav, Odvodnja Poreč d.o.o. i </w:t>
      </w:r>
      <w:proofErr w:type="spellStart"/>
      <w:r w:rsidRPr="003069D6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Pr="003069D6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4CC33E9C" w14:textId="79DC074A" w:rsidR="00853639" w:rsidRPr="003069D6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141</w:t>
      </w:r>
      <w:r w:rsidR="00A27ACE" w:rsidRPr="003069D6">
        <w:rPr>
          <w:rFonts w:ascii="Times New Roman" w:hAnsi="Times New Roman" w:cs="Times New Roman"/>
          <w:sz w:val="24"/>
        </w:rPr>
        <w:t xml:space="preserve"> </w:t>
      </w:r>
    </w:p>
    <w:p w14:paraId="02538626" w14:textId="1D57AE5F" w:rsidR="00853639" w:rsidRPr="003069D6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Potraživanja za prihode poslovanja u ukupnom iznosu </w:t>
      </w:r>
      <w:r w:rsidR="001247B1" w:rsidRPr="003069D6">
        <w:rPr>
          <w:rFonts w:ascii="Times New Roman" w:hAnsi="Times New Roman" w:cs="Times New Roman"/>
          <w:sz w:val="24"/>
          <w:szCs w:val="24"/>
        </w:rPr>
        <w:t xml:space="preserve">od </w:t>
      </w:r>
      <w:r w:rsidR="004D4D7E" w:rsidRPr="003069D6">
        <w:rPr>
          <w:rFonts w:ascii="Times New Roman" w:hAnsi="Times New Roman" w:cs="Times New Roman"/>
          <w:sz w:val="24"/>
          <w:szCs w:val="24"/>
        </w:rPr>
        <w:t>2.251.109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 odnose se na :</w:t>
      </w:r>
    </w:p>
    <w:p w14:paraId="28855501" w14:textId="31C32DCA" w:rsidR="001247B1" w:rsidRPr="003069D6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Lokalni</w:t>
      </w:r>
      <w:r w:rsidRPr="003069D6">
        <w:rPr>
          <w:rFonts w:ascii="Times New Roman" w:hAnsi="Times New Roman" w:cs="Times New Roman"/>
          <w:sz w:val="24"/>
        </w:rPr>
        <w:t xml:space="preserve"> porezi (potrošnja, tvrtka, kuće za odmor</w:t>
      </w:r>
      <w:r w:rsidR="00E60BAE" w:rsidRPr="003069D6">
        <w:rPr>
          <w:rFonts w:ascii="Times New Roman" w:hAnsi="Times New Roman" w:cs="Times New Roman"/>
          <w:sz w:val="24"/>
        </w:rPr>
        <w:t xml:space="preserve"> i javne površine</w:t>
      </w:r>
      <w:r w:rsidRPr="003069D6">
        <w:rPr>
          <w:rFonts w:ascii="Times New Roman" w:hAnsi="Times New Roman" w:cs="Times New Roman"/>
          <w:sz w:val="24"/>
        </w:rPr>
        <w:t>)</w:t>
      </w:r>
      <w:r w:rsidRPr="003069D6">
        <w:rPr>
          <w:rFonts w:ascii="Times New Roman" w:hAnsi="Times New Roman" w:cs="Times New Roman"/>
          <w:sz w:val="24"/>
          <w:szCs w:val="24"/>
        </w:rPr>
        <w:t xml:space="preserve"> 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E60BAE" w:rsidRPr="003069D6">
        <w:rPr>
          <w:rFonts w:ascii="Times New Roman" w:hAnsi="Times New Roman" w:cs="Times New Roman"/>
          <w:sz w:val="24"/>
          <w:szCs w:val="24"/>
        </w:rPr>
        <w:t>873.558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26CED37" w14:textId="3E77549F" w:rsidR="00BA06CB" w:rsidRPr="003069D6" w:rsidRDefault="00BA06CB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Porez na promet nekretnine</w:t>
      </w:r>
      <w:r w:rsidRPr="003069D6">
        <w:rPr>
          <w:rFonts w:ascii="Times New Roman" w:hAnsi="Times New Roman" w:cs="Times New Roman"/>
          <w:sz w:val="24"/>
        </w:rPr>
        <w:tab/>
      </w:r>
      <w:r w:rsidR="008D4738" w:rsidRPr="003069D6">
        <w:rPr>
          <w:rFonts w:ascii="Times New Roman" w:hAnsi="Times New Roman" w:cs="Times New Roman"/>
          <w:sz w:val="24"/>
        </w:rPr>
        <w:t>376.</w:t>
      </w:r>
      <w:r w:rsidR="00ED48D3" w:rsidRPr="003069D6">
        <w:rPr>
          <w:rFonts w:ascii="Times New Roman" w:hAnsi="Times New Roman" w:cs="Times New Roman"/>
          <w:sz w:val="24"/>
        </w:rPr>
        <w:t>263</w:t>
      </w:r>
      <w:r w:rsidRPr="003069D6">
        <w:rPr>
          <w:rFonts w:ascii="Times New Roman" w:hAnsi="Times New Roman" w:cs="Times New Roman"/>
          <w:sz w:val="24"/>
        </w:rPr>
        <w:t xml:space="preserve"> kn</w:t>
      </w:r>
    </w:p>
    <w:p w14:paraId="3D6D5D72" w14:textId="27A6A932" w:rsidR="00E41297" w:rsidRPr="003069D6" w:rsidRDefault="00BA06CB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Zatezne kam</w:t>
      </w:r>
      <w:r w:rsidR="00CF6883" w:rsidRPr="003069D6">
        <w:rPr>
          <w:rFonts w:ascii="Times New Roman" w:hAnsi="Times New Roman" w:cs="Times New Roman"/>
          <w:sz w:val="24"/>
          <w:szCs w:val="24"/>
        </w:rPr>
        <w:t>a</w:t>
      </w:r>
      <w:r w:rsidRPr="003069D6">
        <w:rPr>
          <w:rFonts w:ascii="Times New Roman" w:hAnsi="Times New Roman" w:cs="Times New Roman"/>
          <w:sz w:val="24"/>
          <w:szCs w:val="24"/>
        </w:rPr>
        <w:t>te</w:t>
      </w:r>
      <w:r w:rsidR="00E41297" w:rsidRPr="003069D6">
        <w:rPr>
          <w:rFonts w:ascii="Times New Roman" w:hAnsi="Times New Roman" w:cs="Times New Roman"/>
          <w:sz w:val="24"/>
          <w:szCs w:val="24"/>
        </w:rPr>
        <w:t>, zakup PP, stanarine, najamnine, zemljišta i</w:t>
      </w:r>
    </w:p>
    <w:p w14:paraId="0EBC835C" w14:textId="0CD6D932" w:rsidR="00BA06CB" w:rsidRPr="003069D6" w:rsidRDefault="00E41297" w:rsidP="00E41297">
      <w:pPr>
        <w:tabs>
          <w:tab w:val="right" w:pos="8505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naknada za </w:t>
      </w:r>
      <w:proofErr w:type="spellStart"/>
      <w:r w:rsidRPr="003069D6">
        <w:rPr>
          <w:rFonts w:ascii="Times New Roman" w:hAnsi="Times New Roman" w:cs="Times New Roman"/>
          <w:sz w:val="24"/>
          <w:szCs w:val="24"/>
        </w:rPr>
        <w:t>zadrž</w:t>
      </w:r>
      <w:proofErr w:type="spellEnd"/>
      <w:r w:rsidRPr="003069D6">
        <w:rPr>
          <w:rFonts w:ascii="Times New Roman" w:hAnsi="Times New Roman" w:cs="Times New Roman"/>
          <w:sz w:val="24"/>
          <w:szCs w:val="24"/>
        </w:rPr>
        <w:t xml:space="preserve">. nezakonito </w:t>
      </w:r>
      <w:proofErr w:type="spellStart"/>
      <w:r w:rsidRPr="003069D6">
        <w:rPr>
          <w:rFonts w:ascii="Times New Roman" w:hAnsi="Times New Roman" w:cs="Times New Roman"/>
          <w:sz w:val="24"/>
          <w:szCs w:val="24"/>
        </w:rPr>
        <w:t>izgr</w:t>
      </w:r>
      <w:proofErr w:type="spellEnd"/>
      <w:r w:rsidRPr="003069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9D6">
        <w:rPr>
          <w:rFonts w:ascii="Times New Roman" w:hAnsi="Times New Roman" w:cs="Times New Roman"/>
          <w:sz w:val="24"/>
          <w:szCs w:val="24"/>
        </w:rPr>
        <w:t>zgr</w:t>
      </w:r>
      <w:proofErr w:type="spellEnd"/>
      <w:r w:rsidRPr="003069D6">
        <w:rPr>
          <w:rFonts w:ascii="Times New Roman" w:hAnsi="Times New Roman" w:cs="Times New Roman"/>
          <w:sz w:val="24"/>
          <w:szCs w:val="24"/>
        </w:rPr>
        <w:t xml:space="preserve">. u prostoru </w:t>
      </w:r>
      <w:r w:rsidR="00BA06CB" w:rsidRPr="003069D6">
        <w:rPr>
          <w:rFonts w:ascii="Times New Roman" w:hAnsi="Times New Roman" w:cs="Times New Roman"/>
          <w:sz w:val="24"/>
          <w:szCs w:val="24"/>
        </w:rPr>
        <w:tab/>
      </w:r>
      <w:r w:rsidR="00ED48D3" w:rsidRPr="003069D6">
        <w:rPr>
          <w:rFonts w:ascii="Times New Roman" w:hAnsi="Times New Roman" w:cs="Times New Roman"/>
          <w:sz w:val="24"/>
          <w:szCs w:val="24"/>
        </w:rPr>
        <w:t>40.485</w:t>
      </w:r>
      <w:r w:rsidR="00BA06CB"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D960C8E" w14:textId="2EB71016" w:rsidR="001247B1" w:rsidRPr="003069D6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Naknada</w:t>
      </w:r>
      <w:r w:rsidRPr="003069D6">
        <w:rPr>
          <w:rFonts w:ascii="Times New Roman" w:hAnsi="Times New Roman" w:cs="Times New Roman"/>
          <w:sz w:val="24"/>
          <w:szCs w:val="24"/>
        </w:rPr>
        <w:t xml:space="preserve"> za uređenje voda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0314D7" w:rsidRPr="003069D6">
        <w:rPr>
          <w:rFonts w:ascii="Times New Roman" w:hAnsi="Times New Roman" w:cs="Times New Roman"/>
          <w:sz w:val="24"/>
          <w:szCs w:val="24"/>
        </w:rPr>
        <w:t>174.</w:t>
      </w:r>
      <w:r w:rsidR="00ED48D3" w:rsidRPr="003069D6">
        <w:rPr>
          <w:rFonts w:ascii="Times New Roman" w:hAnsi="Times New Roman" w:cs="Times New Roman"/>
          <w:sz w:val="24"/>
          <w:szCs w:val="24"/>
        </w:rPr>
        <w:t>679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89556B4" w14:textId="6AE172B4" w:rsidR="000314D7" w:rsidRPr="003069D6" w:rsidRDefault="000314D7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Refundacije troškova </w:t>
      </w:r>
      <w:r w:rsidRPr="003069D6">
        <w:rPr>
          <w:rFonts w:ascii="Times New Roman" w:hAnsi="Times New Roman" w:cs="Times New Roman"/>
          <w:sz w:val="24"/>
          <w:szCs w:val="24"/>
        </w:rPr>
        <w:tab/>
        <w:t>2.785 kn</w:t>
      </w:r>
    </w:p>
    <w:p w14:paraId="606C89A3" w14:textId="32175484" w:rsidR="001247B1" w:rsidRPr="003069D6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Komunalni</w:t>
      </w:r>
      <w:r w:rsidRPr="003069D6">
        <w:rPr>
          <w:rFonts w:ascii="Times New Roman" w:hAnsi="Times New Roman" w:cs="Times New Roman"/>
          <w:sz w:val="24"/>
          <w:szCs w:val="24"/>
        </w:rPr>
        <w:t xml:space="preserve"> doprinos 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0314D7" w:rsidRPr="003069D6">
        <w:rPr>
          <w:rFonts w:ascii="Times New Roman" w:hAnsi="Times New Roman" w:cs="Times New Roman"/>
          <w:sz w:val="24"/>
          <w:szCs w:val="24"/>
        </w:rPr>
        <w:t>275.28</w:t>
      </w:r>
      <w:r w:rsidR="00ED48D3" w:rsidRPr="003069D6">
        <w:rPr>
          <w:rFonts w:ascii="Times New Roman" w:hAnsi="Times New Roman" w:cs="Times New Roman"/>
          <w:sz w:val="24"/>
          <w:szCs w:val="24"/>
        </w:rPr>
        <w:t>3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EE91B31" w14:textId="066277F8" w:rsidR="001247B1" w:rsidRPr="003069D6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Komunalna</w:t>
      </w:r>
      <w:r w:rsidRPr="003069D6">
        <w:rPr>
          <w:rFonts w:ascii="Times New Roman" w:hAnsi="Times New Roman" w:cs="Times New Roman"/>
          <w:sz w:val="24"/>
          <w:szCs w:val="24"/>
        </w:rPr>
        <w:t xml:space="preserve"> naknada 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0314D7" w:rsidRPr="003069D6">
        <w:rPr>
          <w:rFonts w:ascii="Times New Roman" w:hAnsi="Times New Roman" w:cs="Times New Roman"/>
          <w:sz w:val="24"/>
          <w:szCs w:val="24"/>
        </w:rPr>
        <w:t>275.38</w:t>
      </w:r>
      <w:r w:rsidR="00ED48D3" w:rsidRPr="003069D6">
        <w:rPr>
          <w:rFonts w:ascii="Times New Roman" w:hAnsi="Times New Roman" w:cs="Times New Roman"/>
          <w:sz w:val="24"/>
          <w:szCs w:val="24"/>
        </w:rPr>
        <w:t>7</w:t>
      </w:r>
      <w:r w:rsidR="000314D7" w:rsidRPr="003069D6">
        <w:rPr>
          <w:rFonts w:ascii="Times New Roman" w:hAnsi="Times New Roman" w:cs="Times New Roman"/>
          <w:sz w:val="24"/>
          <w:szCs w:val="24"/>
        </w:rPr>
        <w:t xml:space="preserve"> </w:t>
      </w:r>
      <w:r w:rsidRPr="003069D6">
        <w:rPr>
          <w:rFonts w:ascii="Times New Roman" w:hAnsi="Times New Roman" w:cs="Times New Roman"/>
          <w:sz w:val="24"/>
          <w:szCs w:val="24"/>
        </w:rPr>
        <w:t>kn</w:t>
      </w:r>
    </w:p>
    <w:p w14:paraId="0FC4ECA3" w14:textId="48FDDF4B" w:rsidR="001247B1" w:rsidRPr="003069D6" w:rsidRDefault="001247B1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lastRenderedPageBreak/>
        <w:t>Potraživanja</w:t>
      </w:r>
      <w:r w:rsidRPr="003069D6">
        <w:rPr>
          <w:rFonts w:ascii="Times New Roman" w:hAnsi="Times New Roman" w:cs="Times New Roman"/>
          <w:sz w:val="24"/>
          <w:szCs w:val="24"/>
        </w:rPr>
        <w:t xml:space="preserve"> za kazne, upravne mjere te ostale prihode 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673343" w:rsidRPr="003069D6">
        <w:rPr>
          <w:rFonts w:ascii="Times New Roman" w:hAnsi="Times New Roman" w:cs="Times New Roman"/>
          <w:sz w:val="24"/>
          <w:szCs w:val="24"/>
        </w:rPr>
        <w:t>232.</w:t>
      </w:r>
      <w:r w:rsidR="00E41297" w:rsidRPr="003069D6">
        <w:rPr>
          <w:rFonts w:ascii="Times New Roman" w:hAnsi="Times New Roman" w:cs="Times New Roman"/>
          <w:sz w:val="24"/>
          <w:szCs w:val="24"/>
        </w:rPr>
        <w:t>669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46B2692" w14:textId="77777777" w:rsidR="001247B1" w:rsidRPr="003069D6" w:rsidRDefault="001247B1" w:rsidP="0085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6C01D" w14:textId="29B54866" w:rsidR="00853639" w:rsidRPr="003069D6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15</w:t>
      </w:r>
      <w:r w:rsidR="00AD4465" w:rsidRPr="003069D6">
        <w:rPr>
          <w:rFonts w:ascii="Times New Roman" w:hAnsi="Times New Roman" w:cs="Times New Roman"/>
          <w:sz w:val="24"/>
        </w:rPr>
        <w:t>9</w:t>
      </w:r>
    </w:p>
    <w:p w14:paraId="7A6F0BC0" w14:textId="69143403" w:rsidR="00853639" w:rsidRPr="003069D6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Potraživanja od prodaje nefinancijske imovine u ukupnom iznosu od </w:t>
      </w:r>
      <w:r w:rsidR="00AD4465" w:rsidRPr="003069D6">
        <w:rPr>
          <w:rFonts w:ascii="Times New Roman" w:hAnsi="Times New Roman" w:cs="Times New Roman"/>
          <w:sz w:val="24"/>
          <w:szCs w:val="24"/>
        </w:rPr>
        <w:t>172.686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 odnose se na:</w:t>
      </w:r>
    </w:p>
    <w:p w14:paraId="1122C987" w14:textId="593DA75D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Otplata</w:t>
      </w:r>
      <w:r w:rsidRPr="003069D6">
        <w:rPr>
          <w:rFonts w:ascii="Times New Roman" w:hAnsi="Times New Roman" w:cs="Times New Roman"/>
          <w:sz w:val="24"/>
          <w:szCs w:val="24"/>
        </w:rPr>
        <w:t xml:space="preserve"> </w:t>
      </w:r>
      <w:r w:rsidRPr="003069D6">
        <w:rPr>
          <w:rFonts w:ascii="Times New Roman" w:hAnsi="Times New Roman" w:cs="Times New Roman"/>
          <w:sz w:val="24"/>
        </w:rPr>
        <w:t>stanova</w:t>
      </w:r>
      <w:r w:rsidRPr="003069D6">
        <w:rPr>
          <w:rFonts w:ascii="Times New Roman" w:hAnsi="Times New Roman" w:cs="Times New Roman"/>
          <w:sz w:val="24"/>
          <w:szCs w:val="24"/>
        </w:rPr>
        <w:t xml:space="preserve"> sa stanarskim pravom </w:t>
      </w:r>
      <w:r w:rsidR="00851644" w:rsidRPr="003069D6">
        <w:rPr>
          <w:rFonts w:ascii="Times New Roman" w:hAnsi="Times New Roman" w:cs="Times New Roman"/>
          <w:sz w:val="24"/>
          <w:szCs w:val="24"/>
        </w:rPr>
        <w:tab/>
      </w:r>
      <w:r w:rsidR="00673343" w:rsidRPr="003069D6">
        <w:rPr>
          <w:rFonts w:ascii="Times New Roman" w:hAnsi="Times New Roman" w:cs="Times New Roman"/>
          <w:sz w:val="24"/>
          <w:szCs w:val="24"/>
        </w:rPr>
        <w:t>21.095</w:t>
      </w:r>
      <w:r w:rsidR="00851644"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E99EE6C" w14:textId="4AD09608" w:rsidR="00853639" w:rsidRPr="00AD4465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Prodaja</w:t>
      </w:r>
      <w:r w:rsidRPr="003069D6">
        <w:rPr>
          <w:rFonts w:ascii="Times New Roman" w:hAnsi="Times New Roman" w:cs="Times New Roman"/>
          <w:sz w:val="24"/>
          <w:szCs w:val="24"/>
        </w:rPr>
        <w:t xml:space="preserve"> zgrada</w:t>
      </w:r>
      <w:r w:rsidR="00851644" w:rsidRPr="00AD4465">
        <w:rPr>
          <w:rFonts w:ascii="Times New Roman" w:hAnsi="Times New Roman" w:cs="Times New Roman"/>
          <w:color w:val="00B050"/>
          <w:sz w:val="24"/>
        </w:rPr>
        <w:tab/>
      </w:r>
      <w:r w:rsidR="00AD4465" w:rsidRPr="002B423B">
        <w:rPr>
          <w:rFonts w:ascii="Times New Roman" w:hAnsi="Times New Roman" w:cs="Times New Roman"/>
          <w:sz w:val="24"/>
        </w:rPr>
        <w:t>151.591</w:t>
      </w:r>
      <w:r w:rsidR="00851644" w:rsidRPr="002B423B">
        <w:rPr>
          <w:rFonts w:ascii="Times New Roman" w:hAnsi="Times New Roman" w:cs="Times New Roman"/>
          <w:sz w:val="24"/>
        </w:rPr>
        <w:t xml:space="preserve"> kn</w:t>
      </w:r>
    </w:p>
    <w:p w14:paraId="54B8A672" w14:textId="77777777" w:rsidR="003069D6" w:rsidRPr="003069D6" w:rsidRDefault="003069D6" w:rsidP="003069D6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141/249</w:t>
      </w:r>
    </w:p>
    <w:p w14:paraId="4AD64B7D" w14:textId="77777777" w:rsidR="003069D6" w:rsidRPr="003069D6" w:rsidRDefault="003069D6" w:rsidP="003069D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Razlika između 16 – potraživanja za prihode poslovanja (AOP 141) i 96 – obračunati prihodi poslovanja (AOP 249) odnose se na evidentirano ukupno potraživanje za nenaplaćene prihode po osnovu zakupa i razlike koja je evidentirana kao obveze za PDV, za nenaplaćena potraživanja po osnovi refundacije i razlike koja je evidentirana kao obveza za PDV, te za nenaplaćene prihode po osnovi naknade za legalizaciju objekata i razlike koja je evidentirana kao obveza za tuđe prihode.</w:t>
      </w:r>
    </w:p>
    <w:p w14:paraId="1A1ADFB7" w14:textId="77777777" w:rsidR="003069D6" w:rsidRPr="003069D6" w:rsidRDefault="003069D6" w:rsidP="003069D6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257-260</w:t>
      </w:r>
    </w:p>
    <w:p w14:paraId="14053923" w14:textId="72FA39AB" w:rsidR="003069D6" w:rsidRPr="003069D6" w:rsidRDefault="003069D6" w:rsidP="003069D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Razlika potraživanja za prihode poslovanja i potraživanja od prodaje nefinancijske imovine dospjela i nedospjela u koloni prethodno razdoblje razlikuju se u odnosu na obrasce izvještaja prethodne godine zbog nove verzije obrasca u kojoj su ugrađene dodatne kontrole vezane za ispravak potraživanja a koje su se u prethodnom razdoblju drugačije iskazivale, slijedom čega je te podatke bilo potrebno prilagoditi novom obrascu.</w:t>
      </w:r>
    </w:p>
    <w:p w14:paraId="6404D0E2" w14:textId="3660525A" w:rsidR="00853639" w:rsidRPr="003069D6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16</w:t>
      </w:r>
      <w:r w:rsidR="00A27ACE" w:rsidRPr="003069D6">
        <w:rPr>
          <w:rFonts w:ascii="Times New Roman" w:hAnsi="Times New Roman" w:cs="Times New Roman"/>
          <w:sz w:val="24"/>
        </w:rPr>
        <w:t>8</w:t>
      </w:r>
    </w:p>
    <w:p w14:paraId="27CE573A" w14:textId="2CC5346F" w:rsidR="00853639" w:rsidRPr="003069D6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Kontinuirane rashode budućih razdoblja u ukupnom iznosu od 2</w:t>
      </w:r>
      <w:r w:rsidR="00A27ACE" w:rsidRPr="003069D6">
        <w:rPr>
          <w:rFonts w:ascii="Times New Roman" w:hAnsi="Times New Roman" w:cs="Times New Roman"/>
          <w:sz w:val="24"/>
          <w:szCs w:val="24"/>
        </w:rPr>
        <w:t>11.307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 čine rashodi po obračunu plaće za 12/2</w:t>
      </w:r>
      <w:r w:rsidR="00A27ACE" w:rsidRPr="003069D6">
        <w:rPr>
          <w:rFonts w:ascii="Times New Roman" w:hAnsi="Times New Roman" w:cs="Times New Roman"/>
          <w:sz w:val="24"/>
          <w:szCs w:val="24"/>
        </w:rPr>
        <w:t>1</w:t>
      </w:r>
      <w:r w:rsidRPr="003069D6">
        <w:rPr>
          <w:rFonts w:ascii="Times New Roman" w:hAnsi="Times New Roman" w:cs="Times New Roman"/>
          <w:sz w:val="24"/>
          <w:szCs w:val="24"/>
        </w:rPr>
        <w:t>.</w:t>
      </w:r>
    </w:p>
    <w:p w14:paraId="23D357CB" w14:textId="31DFA12C" w:rsidR="00853639" w:rsidRPr="003069D6" w:rsidRDefault="00853639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D6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6A6C68" w:rsidRPr="003069D6">
        <w:rPr>
          <w:rFonts w:ascii="Times New Roman" w:hAnsi="Times New Roman" w:cs="Times New Roman"/>
          <w:b/>
          <w:sz w:val="24"/>
          <w:szCs w:val="24"/>
        </w:rPr>
        <w:t>2</w:t>
      </w:r>
    </w:p>
    <w:p w14:paraId="757AA0B9" w14:textId="13E575BB" w:rsidR="00853639" w:rsidRPr="003069D6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 xml:space="preserve">AOP </w:t>
      </w:r>
      <w:r w:rsidR="00E4759D" w:rsidRPr="003069D6">
        <w:rPr>
          <w:rFonts w:ascii="Times New Roman" w:hAnsi="Times New Roman" w:cs="Times New Roman"/>
          <w:sz w:val="24"/>
        </w:rPr>
        <w:t>170</w:t>
      </w:r>
    </w:p>
    <w:p w14:paraId="7C74DC1A" w14:textId="0EAC405A" w:rsidR="00853639" w:rsidRPr="003069D6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Ukupne obveze u iznosu od </w:t>
      </w:r>
      <w:r w:rsidR="00E4759D" w:rsidRPr="003069D6">
        <w:rPr>
          <w:rFonts w:ascii="Times New Roman" w:hAnsi="Times New Roman" w:cs="Times New Roman"/>
          <w:sz w:val="24"/>
          <w:szCs w:val="24"/>
        </w:rPr>
        <w:t>12.044.248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 odnose se na:</w:t>
      </w:r>
    </w:p>
    <w:p w14:paraId="2A2CDE3D" w14:textId="32AE3F17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Dospjele</w:t>
      </w:r>
      <w:r w:rsidRPr="003069D6">
        <w:rPr>
          <w:rFonts w:ascii="Times New Roman" w:hAnsi="Times New Roman" w:cs="Times New Roman"/>
          <w:sz w:val="24"/>
          <w:szCs w:val="24"/>
        </w:rPr>
        <w:t xml:space="preserve"> obveze za rashode poslovanja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E4759D" w:rsidRPr="003069D6">
        <w:rPr>
          <w:rFonts w:ascii="Times New Roman" w:hAnsi="Times New Roman" w:cs="Times New Roman"/>
          <w:sz w:val="24"/>
          <w:szCs w:val="24"/>
        </w:rPr>
        <w:t>29.924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6568954" w14:textId="425B2148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Nedospjele</w:t>
      </w:r>
      <w:r w:rsidRPr="003069D6">
        <w:rPr>
          <w:rFonts w:ascii="Times New Roman" w:hAnsi="Times New Roman" w:cs="Times New Roman"/>
          <w:sz w:val="24"/>
          <w:szCs w:val="24"/>
        </w:rPr>
        <w:t xml:space="preserve"> obveze za rashode poslovanja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E4759D" w:rsidRPr="003069D6">
        <w:rPr>
          <w:rFonts w:ascii="Times New Roman" w:hAnsi="Times New Roman" w:cs="Times New Roman"/>
          <w:sz w:val="24"/>
          <w:szCs w:val="24"/>
        </w:rPr>
        <w:t>2.977.812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0DF13B7" w14:textId="66CABFA1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Dospjele</w:t>
      </w:r>
      <w:r w:rsidRPr="003069D6">
        <w:rPr>
          <w:rFonts w:ascii="Times New Roman" w:hAnsi="Times New Roman" w:cs="Times New Roman"/>
          <w:sz w:val="24"/>
          <w:szCs w:val="24"/>
        </w:rPr>
        <w:t xml:space="preserve"> obveze za nabavu nefinancijske imovine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E4759D" w:rsidRPr="003069D6">
        <w:rPr>
          <w:rFonts w:ascii="Times New Roman" w:hAnsi="Times New Roman" w:cs="Times New Roman"/>
          <w:sz w:val="24"/>
          <w:szCs w:val="24"/>
        </w:rPr>
        <w:t>33.819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9040FCC" w14:textId="49783670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</w:rPr>
        <w:t>Nedospjele</w:t>
      </w:r>
      <w:r w:rsidRPr="003069D6">
        <w:rPr>
          <w:rFonts w:ascii="Times New Roman" w:hAnsi="Times New Roman" w:cs="Times New Roman"/>
          <w:sz w:val="24"/>
          <w:szCs w:val="24"/>
        </w:rPr>
        <w:t xml:space="preserve"> obveze za nabavu nefinancijske imovine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E4759D" w:rsidRPr="003069D6">
        <w:rPr>
          <w:rFonts w:ascii="Times New Roman" w:hAnsi="Times New Roman" w:cs="Times New Roman"/>
          <w:sz w:val="24"/>
          <w:szCs w:val="24"/>
        </w:rPr>
        <w:t>3.791.147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BDEE76B" w14:textId="633CF3A4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Nedospjele obveze za kredite i zajmove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E4759D" w:rsidRPr="003069D6">
        <w:rPr>
          <w:rFonts w:ascii="Times New Roman" w:hAnsi="Times New Roman" w:cs="Times New Roman"/>
          <w:sz w:val="24"/>
          <w:szCs w:val="24"/>
        </w:rPr>
        <w:t>5.211.546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5CCBE4F" w14:textId="1FF1264E" w:rsidR="00853639" w:rsidRPr="003069D6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>AOP 18</w:t>
      </w:r>
      <w:r w:rsidR="00B902C0" w:rsidRPr="003069D6">
        <w:rPr>
          <w:rFonts w:ascii="Times New Roman" w:hAnsi="Times New Roman" w:cs="Times New Roman"/>
          <w:sz w:val="24"/>
        </w:rPr>
        <w:t>2</w:t>
      </w:r>
    </w:p>
    <w:p w14:paraId="4AADD542" w14:textId="696109A9" w:rsidR="00853639" w:rsidRPr="003069D6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Ostale tekuće obveze u ukupnom iznosu od </w:t>
      </w:r>
      <w:r w:rsidR="00B902C0" w:rsidRPr="003069D6">
        <w:rPr>
          <w:rFonts w:ascii="Times New Roman" w:hAnsi="Times New Roman" w:cs="Times New Roman"/>
          <w:sz w:val="24"/>
          <w:szCs w:val="24"/>
        </w:rPr>
        <w:t>426.924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 odnose se na:</w:t>
      </w:r>
    </w:p>
    <w:p w14:paraId="09DB3466" w14:textId="1845857F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Porez na dodanu vrijednost.</w:t>
      </w:r>
      <w:r w:rsidRPr="003069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02C0" w:rsidRPr="003069D6">
        <w:rPr>
          <w:rFonts w:ascii="Times New Roman" w:hAnsi="Times New Roman" w:cs="Times New Roman"/>
          <w:sz w:val="24"/>
          <w:szCs w:val="24"/>
        </w:rPr>
        <w:t>39.802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975E45A" w14:textId="0289400A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Obveze za više upl</w:t>
      </w:r>
      <w:r w:rsidR="008C3588" w:rsidRPr="003069D6">
        <w:rPr>
          <w:rFonts w:ascii="Times New Roman" w:hAnsi="Times New Roman" w:cs="Times New Roman"/>
          <w:sz w:val="24"/>
          <w:szCs w:val="24"/>
        </w:rPr>
        <w:t>aćene</w:t>
      </w:r>
      <w:r w:rsidRPr="003069D6">
        <w:rPr>
          <w:rFonts w:ascii="Times New Roman" w:hAnsi="Times New Roman" w:cs="Times New Roman"/>
          <w:sz w:val="24"/>
          <w:szCs w:val="24"/>
        </w:rPr>
        <w:t xml:space="preserve"> naknade i ostale prihode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B902C0" w:rsidRPr="003069D6">
        <w:rPr>
          <w:rFonts w:ascii="Times New Roman" w:hAnsi="Times New Roman" w:cs="Times New Roman"/>
          <w:sz w:val="24"/>
          <w:szCs w:val="24"/>
        </w:rPr>
        <w:t>50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FA55815" w14:textId="6960FE80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Obveze za jamčevine 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B902C0" w:rsidRPr="003069D6">
        <w:rPr>
          <w:rFonts w:ascii="Times New Roman" w:hAnsi="Times New Roman" w:cs="Times New Roman"/>
          <w:sz w:val="24"/>
          <w:szCs w:val="24"/>
        </w:rPr>
        <w:t>187.86</w:t>
      </w:r>
      <w:r w:rsidR="003F186D" w:rsidRPr="003069D6">
        <w:rPr>
          <w:rFonts w:ascii="Times New Roman" w:hAnsi="Times New Roman" w:cs="Times New Roman"/>
          <w:sz w:val="24"/>
          <w:szCs w:val="24"/>
        </w:rPr>
        <w:t>1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530D899" w14:textId="34772D35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Ostale nespomenute obveze  </w:t>
      </w:r>
      <w:r w:rsidRPr="003069D6">
        <w:rPr>
          <w:rFonts w:ascii="Times New Roman" w:hAnsi="Times New Roman" w:cs="Times New Roman"/>
          <w:sz w:val="24"/>
          <w:szCs w:val="24"/>
        </w:rPr>
        <w:tab/>
        <w:t>16.</w:t>
      </w:r>
      <w:r w:rsidR="00B902C0" w:rsidRPr="003069D6">
        <w:rPr>
          <w:rFonts w:ascii="Times New Roman" w:hAnsi="Times New Roman" w:cs="Times New Roman"/>
          <w:sz w:val="24"/>
          <w:szCs w:val="24"/>
        </w:rPr>
        <w:t>370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DF23D8C" w14:textId="340F9905" w:rsidR="00853639" w:rsidRPr="003069D6" w:rsidRDefault="00853639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Obveze za naplaćene tuđe prihode  </w:t>
      </w:r>
      <w:r w:rsidRPr="003069D6">
        <w:rPr>
          <w:rFonts w:ascii="Times New Roman" w:hAnsi="Times New Roman" w:cs="Times New Roman"/>
          <w:sz w:val="24"/>
          <w:szCs w:val="24"/>
        </w:rPr>
        <w:tab/>
      </w:r>
      <w:r w:rsidR="00B902C0" w:rsidRPr="003069D6">
        <w:rPr>
          <w:rFonts w:ascii="Times New Roman" w:hAnsi="Times New Roman" w:cs="Times New Roman"/>
          <w:sz w:val="24"/>
          <w:szCs w:val="24"/>
        </w:rPr>
        <w:t>182.841</w:t>
      </w:r>
      <w:r w:rsidRPr="003069D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DA223EE" w14:textId="42CB3903" w:rsidR="00600D9A" w:rsidRPr="003069D6" w:rsidRDefault="00600D9A" w:rsidP="00600D9A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lastRenderedPageBreak/>
        <w:t>AOP 211</w:t>
      </w:r>
    </w:p>
    <w:p w14:paraId="45FCC0B5" w14:textId="77777777" w:rsidR="008C2A7F" w:rsidRPr="003069D6" w:rsidRDefault="008C2A7F" w:rsidP="008C2A7F">
      <w:pPr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Obveze za zajmove od državnog proračuna u ukupnom iznosu od 5.211.546 kn odnose se na zajmove Ministarstva financija  i to beskamatni zajam:</w:t>
      </w:r>
    </w:p>
    <w:p w14:paraId="0C79BD1F" w14:textId="7BF1F8CF" w:rsidR="008C2A7F" w:rsidRPr="003069D6" w:rsidRDefault="008C2A7F" w:rsidP="008C2A7F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za odgođena plaćanja u ukupnom iznosu od 210.841 kn, </w:t>
      </w:r>
    </w:p>
    <w:p w14:paraId="3558FED1" w14:textId="10371331" w:rsidR="008C2A7F" w:rsidRPr="003069D6" w:rsidRDefault="008C2A7F" w:rsidP="008C2A7F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temeljem izračuna pada prihoda u razdoblju 01-09/20 u odnosu na isto razdoblje prethodne godine u ukupnom iznosu od 3.000.000 kn,</w:t>
      </w:r>
    </w:p>
    <w:p w14:paraId="32346660" w14:textId="2BE7FF17" w:rsidR="008C2A7F" w:rsidRPr="003069D6" w:rsidRDefault="008C2A7F" w:rsidP="008C2A7F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temeljem izračuna pada prihoda u razdoblju 01-09/21 u odnosu na isto razdoblje 2019. godine u ukupnom iznosu od 2.000.000 kn,</w:t>
      </w:r>
    </w:p>
    <w:p w14:paraId="1F485189" w14:textId="7E31E959" w:rsidR="008C2A7F" w:rsidRPr="003069D6" w:rsidRDefault="008C2A7F" w:rsidP="008C2A7F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>temeljem namirenja nedostajućih sredstava i povrata namirenja sa računa 17 (saldo na dan 31.12.2021. godine) u ukupnom iznosu od 705 kn.</w:t>
      </w:r>
    </w:p>
    <w:p w14:paraId="346CB462" w14:textId="1F7B01AA" w:rsidR="008C2A7F" w:rsidRPr="003069D6" w:rsidRDefault="008C2A7F" w:rsidP="008C2A7F">
      <w:pPr>
        <w:spacing w:after="60" w:line="259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69D6">
        <w:rPr>
          <w:rFonts w:ascii="Times New Roman" w:hAnsi="Times New Roman" w:cs="Times New Roman"/>
          <w:sz w:val="24"/>
          <w:szCs w:val="24"/>
        </w:rPr>
        <w:t xml:space="preserve">(veza Bilješka broj </w:t>
      </w:r>
      <w:r w:rsidR="003069D6" w:rsidRPr="003069D6">
        <w:rPr>
          <w:rFonts w:ascii="Times New Roman" w:hAnsi="Times New Roman" w:cs="Times New Roman"/>
          <w:sz w:val="24"/>
          <w:szCs w:val="24"/>
        </w:rPr>
        <w:t>6</w:t>
      </w:r>
      <w:r w:rsidRPr="003069D6">
        <w:rPr>
          <w:rFonts w:ascii="Times New Roman" w:hAnsi="Times New Roman" w:cs="Times New Roman"/>
          <w:sz w:val="24"/>
          <w:szCs w:val="24"/>
        </w:rPr>
        <w:t>)</w:t>
      </w:r>
    </w:p>
    <w:p w14:paraId="710503A3" w14:textId="36551C3D" w:rsidR="00853639" w:rsidRPr="008C2A7F" w:rsidRDefault="00853639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7F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6A6C68">
        <w:rPr>
          <w:rFonts w:ascii="Times New Roman" w:hAnsi="Times New Roman" w:cs="Times New Roman"/>
          <w:b/>
          <w:sz w:val="24"/>
          <w:szCs w:val="24"/>
        </w:rPr>
        <w:t>3</w:t>
      </w:r>
    </w:p>
    <w:p w14:paraId="686981A5" w14:textId="58945CA0" w:rsidR="00853639" w:rsidRPr="008217C1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8217C1">
        <w:rPr>
          <w:rFonts w:ascii="Times New Roman" w:hAnsi="Times New Roman" w:cs="Times New Roman"/>
          <w:sz w:val="24"/>
        </w:rPr>
        <w:t>AOP 23</w:t>
      </w:r>
      <w:r w:rsidR="00B7032D" w:rsidRPr="008217C1">
        <w:rPr>
          <w:rFonts w:ascii="Times New Roman" w:hAnsi="Times New Roman" w:cs="Times New Roman"/>
          <w:sz w:val="24"/>
        </w:rPr>
        <w:t>9</w:t>
      </w:r>
      <w:r w:rsidRPr="008217C1">
        <w:rPr>
          <w:rFonts w:ascii="Times New Roman" w:hAnsi="Times New Roman" w:cs="Times New Roman"/>
          <w:sz w:val="24"/>
        </w:rPr>
        <w:t>-24</w:t>
      </w:r>
      <w:r w:rsidR="00B7032D" w:rsidRPr="008217C1">
        <w:rPr>
          <w:rFonts w:ascii="Times New Roman" w:hAnsi="Times New Roman" w:cs="Times New Roman"/>
          <w:sz w:val="24"/>
        </w:rPr>
        <w:t>7</w:t>
      </w:r>
    </w:p>
    <w:p w14:paraId="329F737B" w14:textId="77777777" w:rsidR="00853639" w:rsidRPr="008217C1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</w:rPr>
        <w:t>Izvršena</w:t>
      </w:r>
      <w:r w:rsidRPr="008217C1">
        <w:rPr>
          <w:rFonts w:ascii="Times New Roman" w:hAnsi="Times New Roman" w:cs="Times New Roman"/>
          <w:sz w:val="24"/>
          <w:szCs w:val="24"/>
        </w:rPr>
        <w:t xml:space="preserve"> je korekcija rezultata za sljedeće iznose:</w:t>
      </w:r>
    </w:p>
    <w:p w14:paraId="495291B2" w14:textId="58666C76" w:rsidR="00AC347E" w:rsidRPr="008217C1" w:rsidRDefault="00B6428C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240.000</w:t>
      </w:r>
      <w:r w:rsidR="00853639" w:rsidRPr="008217C1">
        <w:rPr>
          <w:rFonts w:ascii="Times New Roman" w:hAnsi="Times New Roman" w:cs="Times New Roman"/>
          <w:sz w:val="24"/>
          <w:szCs w:val="24"/>
        </w:rPr>
        <w:t xml:space="preserve"> kn kapitalna pomoć </w:t>
      </w:r>
      <w:r w:rsidRPr="008217C1">
        <w:rPr>
          <w:rFonts w:ascii="Times New Roman" w:hAnsi="Times New Roman" w:cs="Times New Roman"/>
          <w:sz w:val="24"/>
          <w:szCs w:val="24"/>
        </w:rPr>
        <w:t xml:space="preserve">Ministarstva turizma za projekt </w:t>
      </w:r>
      <w:proofErr w:type="spellStart"/>
      <w:r w:rsidRPr="008217C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21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C1">
        <w:rPr>
          <w:rFonts w:ascii="Times New Roman" w:hAnsi="Times New Roman" w:cs="Times New Roman"/>
          <w:sz w:val="24"/>
          <w:szCs w:val="24"/>
        </w:rPr>
        <w:t>MORe</w:t>
      </w:r>
      <w:proofErr w:type="spellEnd"/>
    </w:p>
    <w:p w14:paraId="5A66A5F8" w14:textId="59128A81" w:rsidR="00853639" w:rsidRPr="008217C1" w:rsidRDefault="00B6428C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165.723</w:t>
      </w:r>
      <w:r w:rsidR="008C3588" w:rsidRPr="008217C1">
        <w:rPr>
          <w:rFonts w:ascii="Times New Roman" w:hAnsi="Times New Roman" w:cs="Times New Roman"/>
          <w:sz w:val="24"/>
          <w:szCs w:val="24"/>
        </w:rPr>
        <w:t xml:space="preserve"> </w:t>
      </w:r>
      <w:r w:rsidR="00853639" w:rsidRPr="008217C1">
        <w:rPr>
          <w:rFonts w:ascii="Times New Roman" w:hAnsi="Times New Roman" w:cs="Times New Roman"/>
          <w:sz w:val="24"/>
          <w:szCs w:val="24"/>
        </w:rPr>
        <w:t xml:space="preserve">kn kapitalna pomoć </w:t>
      </w:r>
      <w:r w:rsidRPr="008217C1">
        <w:rPr>
          <w:rFonts w:ascii="Times New Roman" w:hAnsi="Times New Roman" w:cs="Times New Roman"/>
          <w:sz w:val="24"/>
          <w:szCs w:val="24"/>
        </w:rPr>
        <w:t xml:space="preserve">Ministarstva regionalnog razvoja i fondova EU za projekt izgradnje </w:t>
      </w:r>
      <w:proofErr w:type="spellStart"/>
      <w:r w:rsidRPr="008217C1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8217C1">
        <w:rPr>
          <w:rFonts w:ascii="Times New Roman" w:hAnsi="Times New Roman" w:cs="Times New Roman"/>
          <w:sz w:val="24"/>
          <w:szCs w:val="24"/>
        </w:rPr>
        <w:t xml:space="preserve"> dvorišta</w:t>
      </w:r>
    </w:p>
    <w:p w14:paraId="77F12B22" w14:textId="77777777" w:rsidR="003069D6" w:rsidRPr="008217C1" w:rsidRDefault="003069D6" w:rsidP="003069D6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 xml:space="preserve">296.947 kn kapitalna pomoć Ministarstva zaštite okoliša za projekt izgradnje </w:t>
      </w:r>
      <w:proofErr w:type="spellStart"/>
      <w:r w:rsidRPr="008217C1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8217C1">
        <w:rPr>
          <w:rFonts w:ascii="Times New Roman" w:hAnsi="Times New Roman" w:cs="Times New Roman"/>
          <w:sz w:val="24"/>
          <w:szCs w:val="24"/>
        </w:rPr>
        <w:t xml:space="preserve"> dvorišta</w:t>
      </w:r>
    </w:p>
    <w:p w14:paraId="2EF9F6CF" w14:textId="6815B68E" w:rsidR="00853639" w:rsidRPr="008217C1" w:rsidRDefault="003069D6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530.411</w:t>
      </w:r>
      <w:r w:rsidR="00853639" w:rsidRPr="008217C1">
        <w:rPr>
          <w:rFonts w:ascii="Times New Roman" w:hAnsi="Times New Roman" w:cs="Times New Roman"/>
          <w:sz w:val="24"/>
          <w:szCs w:val="24"/>
        </w:rPr>
        <w:t xml:space="preserve"> kn kapitalna pomoć </w:t>
      </w:r>
      <w:bookmarkStart w:id="2" w:name="_Hlk95723275"/>
      <w:r w:rsidR="00B6428C" w:rsidRPr="008217C1">
        <w:rPr>
          <w:rFonts w:ascii="Times New Roman" w:hAnsi="Times New Roman" w:cs="Times New Roman"/>
          <w:sz w:val="24"/>
          <w:szCs w:val="24"/>
        </w:rPr>
        <w:t xml:space="preserve">Agencije za poljoprivredu, ribarstvo i ruralni razvoj </w:t>
      </w:r>
      <w:bookmarkEnd w:id="2"/>
      <w:r w:rsidR="00B6428C" w:rsidRPr="008217C1">
        <w:rPr>
          <w:rFonts w:ascii="Times New Roman" w:hAnsi="Times New Roman" w:cs="Times New Roman"/>
          <w:sz w:val="24"/>
          <w:szCs w:val="24"/>
        </w:rPr>
        <w:t>za rekonstrukciju/</w:t>
      </w:r>
      <w:r w:rsidR="00CD3932" w:rsidRPr="008217C1">
        <w:rPr>
          <w:rFonts w:ascii="Times New Roman" w:hAnsi="Times New Roman" w:cs="Times New Roman"/>
          <w:sz w:val="24"/>
          <w:szCs w:val="24"/>
        </w:rPr>
        <w:t xml:space="preserve">energetsku </w:t>
      </w:r>
      <w:r w:rsidR="00B6428C" w:rsidRPr="008217C1">
        <w:rPr>
          <w:rFonts w:ascii="Times New Roman" w:hAnsi="Times New Roman" w:cs="Times New Roman"/>
          <w:sz w:val="24"/>
          <w:szCs w:val="24"/>
        </w:rPr>
        <w:t xml:space="preserve">obnovu dječjeg vrtića i jaslica </w:t>
      </w:r>
      <w:r w:rsidR="002B3867" w:rsidRPr="008217C1">
        <w:rPr>
          <w:rFonts w:ascii="Times New Roman" w:hAnsi="Times New Roman" w:cs="Times New Roman"/>
          <w:sz w:val="24"/>
          <w:szCs w:val="24"/>
        </w:rPr>
        <w:t>„</w:t>
      </w:r>
      <w:r w:rsidR="00B6428C" w:rsidRPr="008217C1">
        <w:rPr>
          <w:rFonts w:ascii="Times New Roman" w:hAnsi="Times New Roman" w:cs="Times New Roman"/>
          <w:sz w:val="24"/>
          <w:szCs w:val="24"/>
        </w:rPr>
        <w:t>Tići</w:t>
      </w:r>
      <w:r w:rsidR="002B3867" w:rsidRPr="008217C1">
        <w:rPr>
          <w:rFonts w:ascii="Times New Roman" w:hAnsi="Times New Roman" w:cs="Times New Roman"/>
          <w:sz w:val="24"/>
          <w:szCs w:val="24"/>
        </w:rPr>
        <w:t>“</w:t>
      </w:r>
      <w:r w:rsidR="00B6428C" w:rsidRPr="008217C1">
        <w:rPr>
          <w:rFonts w:ascii="Times New Roman" w:hAnsi="Times New Roman" w:cs="Times New Roman"/>
          <w:sz w:val="24"/>
          <w:szCs w:val="24"/>
        </w:rPr>
        <w:t xml:space="preserve"> u Vrsaru</w:t>
      </w:r>
    </w:p>
    <w:p w14:paraId="1F9CC68E" w14:textId="30741BA2" w:rsidR="003069D6" w:rsidRPr="008217C1" w:rsidRDefault="003069D6" w:rsidP="003069D6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1.262.779 kn kapitalna pomoć Ministarstva regionalnog razvoja i fondova EU za rekonstrukciju/energetsku obnovu dječje</w:t>
      </w:r>
      <w:r w:rsidR="00B76056">
        <w:rPr>
          <w:rFonts w:ascii="Times New Roman" w:hAnsi="Times New Roman" w:cs="Times New Roman"/>
          <w:sz w:val="24"/>
          <w:szCs w:val="24"/>
        </w:rPr>
        <w:t>g</w:t>
      </w:r>
      <w:r w:rsidRPr="008217C1">
        <w:rPr>
          <w:rFonts w:ascii="Times New Roman" w:hAnsi="Times New Roman" w:cs="Times New Roman"/>
          <w:sz w:val="24"/>
          <w:szCs w:val="24"/>
        </w:rPr>
        <w:t xml:space="preserve"> vrtića i jaslica „Tići“ u Vrsaru</w:t>
      </w:r>
    </w:p>
    <w:p w14:paraId="467E2343" w14:textId="43C1B4D5" w:rsidR="00853639" w:rsidRPr="008217C1" w:rsidRDefault="002B3867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541.722</w:t>
      </w:r>
      <w:r w:rsidR="00853639" w:rsidRPr="008217C1">
        <w:rPr>
          <w:rFonts w:ascii="Times New Roman" w:hAnsi="Times New Roman" w:cs="Times New Roman"/>
          <w:sz w:val="24"/>
          <w:szCs w:val="24"/>
        </w:rPr>
        <w:t xml:space="preserve"> kn kapitalna pomoć </w:t>
      </w:r>
      <w:r w:rsidRPr="008217C1">
        <w:rPr>
          <w:rFonts w:ascii="Times New Roman" w:hAnsi="Times New Roman" w:cs="Times New Roman"/>
          <w:sz w:val="24"/>
          <w:szCs w:val="24"/>
        </w:rPr>
        <w:t>Ministarstva regionalnog razvoja i fondova EU za projekt KLIM</w:t>
      </w:r>
    </w:p>
    <w:p w14:paraId="390D69A6" w14:textId="77777777" w:rsidR="003069D6" w:rsidRPr="008217C1" w:rsidRDefault="003069D6" w:rsidP="003069D6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3.810.789 kn kapitalna pomoć Državnog proračuna za projekt KLIM</w:t>
      </w:r>
    </w:p>
    <w:p w14:paraId="701BA6CA" w14:textId="4E0EE058" w:rsidR="00853639" w:rsidRPr="008217C1" w:rsidRDefault="002B3867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148</w:t>
      </w:r>
      <w:r w:rsidR="003069D6" w:rsidRPr="008217C1">
        <w:rPr>
          <w:rFonts w:ascii="Times New Roman" w:hAnsi="Times New Roman" w:cs="Times New Roman"/>
          <w:sz w:val="24"/>
          <w:szCs w:val="24"/>
        </w:rPr>
        <w:t>.</w:t>
      </w:r>
      <w:r w:rsidRPr="008217C1">
        <w:rPr>
          <w:rFonts w:ascii="Times New Roman" w:hAnsi="Times New Roman" w:cs="Times New Roman"/>
          <w:sz w:val="24"/>
          <w:szCs w:val="24"/>
        </w:rPr>
        <w:t>25</w:t>
      </w:r>
      <w:r w:rsidR="003069D6" w:rsidRPr="008217C1">
        <w:rPr>
          <w:rFonts w:ascii="Times New Roman" w:hAnsi="Times New Roman" w:cs="Times New Roman"/>
          <w:sz w:val="24"/>
          <w:szCs w:val="24"/>
        </w:rPr>
        <w:t>0</w:t>
      </w:r>
      <w:r w:rsidR="00853639" w:rsidRPr="008217C1">
        <w:rPr>
          <w:rFonts w:ascii="Times New Roman" w:hAnsi="Times New Roman" w:cs="Times New Roman"/>
          <w:sz w:val="24"/>
          <w:szCs w:val="24"/>
        </w:rPr>
        <w:t xml:space="preserve"> kn kapitalna pomoć </w:t>
      </w:r>
      <w:r w:rsidRPr="008217C1">
        <w:rPr>
          <w:rFonts w:ascii="Times New Roman" w:hAnsi="Times New Roman" w:cs="Times New Roman"/>
          <w:sz w:val="24"/>
          <w:szCs w:val="24"/>
        </w:rPr>
        <w:t xml:space="preserve">Agencije za poljoprivredu, ribarstvo i ruralni razvoj za </w:t>
      </w:r>
      <w:r w:rsidR="00977381" w:rsidRPr="008217C1">
        <w:rPr>
          <w:rFonts w:ascii="Times New Roman" w:hAnsi="Times New Roman" w:cs="Times New Roman"/>
          <w:sz w:val="24"/>
          <w:szCs w:val="24"/>
        </w:rPr>
        <w:t xml:space="preserve">sufinanciranje </w:t>
      </w:r>
      <w:r w:rsidRPr="008217C1">
        <w:rPr>
          <w:rFonts w:ascii="Times New Roman" w:hAnsi="Times New Roman" w:cs="Times New Roman"/>
          <w:sz w:val="24"/>
          <w:szCs w:val="24"/>
        </w:rPr>
        <w:t>izgradnju pješačke staze kod vrtića</w:t>
      </w:r>
    </w:p>
    <w:p w14:paraId="2F06771F" w14:textId="567CB0E6" w:rsidR="00853639" w:rsidRPr="008217C1" w:rsidRDefault="002B3867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200.000</w:t>
      </w:r>
      <w:r w:rsidR="00853639" w:rsidRPr="008217C1">
        <w:rPr>
          <w:rFonts w:ascii="Times New Roman" w:hAnsi="Times New Roman" w:cs="Times New Roman"/>
          <w:sz w:val="24"/>
          <w:szCs w:val="24"/>
        </w:rPr>
        <w:t xml:space="preserve"> kn kapitalna pomoć </w:t>
      </w:r>
      <w:r w:rsidR="003069D6" w:rsidRPr="008217C1">
        <w:rPr>
          <w:rFonts w:ascii="Times New Roman" w:hAnsi="Times New Roman" w:cs="Times New Roman"/>
          <w:sz w:val="24"/>
          <w:szCs w:val="24"/>
        </w:rPr>
        <w:t xml:space="preserve">Županijske uprave za ceste Istarske županije za sufinanciranje rekonstrukcije ŽC5071, pristup sportskom centru </w:t>
      </w:r>
      <w:proofErr w:type="spellStart"/>
      <w:r w:rsidR="003069D6" w:rsidRPr="008217C1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="003069D6" w:rsidRPr="00821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C07EA" w14:textId="2DB37815" w:rsidR="00753D18" w:rsidRPr="008217C1" w:rsidRDefault="00753D18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142.241 kn kapitaln</w:t>
      </w:r>
      <w:r w:rsidR="003069D6" w:rsidRPr="008217C1">
        <w:rPr>
          <w:rFonts w:ascii="Times New Roman" w:hAnsi="Times New Roman" w:cs="Times New Roman"/>
          <w:sz w:val="24"/>
          <w:szCs w:val="24"/>
        </w:rPr>
        <w:t>a</w:t>
      </w:r>
      <w:r w:rsidRPr="008217C1">
        <w:rPr>
          <w:rFonts w:ascii="Times New Roman" w:hAnsi="Times New Roman" w:cs="Times New Roman"/>
          <w:sz w:val="24"/>
          <w:szCs w:val="24"/>
        </w:rPr>
        <w:t xml:space="preserve"> donacija od fizičkih osoba </w:t>
      </w:r>
    </w:p>
    <w:p w14:paraId="00B93136" w14:textId="1DF332E5" w:rsidR="00853639" w:rsidRPr="008217C1" w:rsidRDefault="00753D18" w:rsidP="00BA06CB">
      <w:pPr>
        <w:numPr>
          <w:ilvl w:val="0"/>
          <w:numId w:val="3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69.378</w:t>
      </w:r>
      <w:r w:rsidR="00853639" w:rsidRPr="008217C1">
        <w:rPr>
          <w:rFonts w:ascii="Times New Roman" w:hAnsi="Times New Roman" w:cs="Times New Roman"/>
          <w:sz w:val="24"/>
          <w:szCs w:val="24"/>
        </w:rPr>
        <w:t xml:space="preserve"> kn prihodi od nefinancijske imovine koji su tijekom godine utrošeni za financiranje izdataka za ulaganje u udjele trgovačkog društva </w:t>
      </w:r>
      <w:proofErr w:type="spellStart"/>
      <w:r w:rsidR="00853639" w:rsidRPr="008217C1"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 w:rsidR="00853639" w:rsidRPr="008217C1">
        <w:rPr>
          <w:rFonts w:ascii="Times New Roman" w:hAnsi="Times New Roman" w:cs="Times New Roman"/>
          <w:sz w:val="24"/>
          <w:szCs w:val="24"/>
        </w:rPr>
        <w:t>.</w:t>
      </w:r>
    </w:p>
    <w:p w14:paraId="479BF300" w14:textId="699E7DF4" w:rsidR="00853639" w:rsidRPr="008217C1" w:rsidRDefault="00853639" w:rsidP="002F7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C1">
        <w:rPr>
          <w:rFonts w:ascii="Times New Roman" w:hAnsi="Times New Roman" w:cs="Times New Roman"/>
          <w:sz w:val="24"/>
          <w:szCs w:val="24"/>
        </w:rPr>
        <w:t>Provedenom korekcijom smanjen je</w:t>
      </w:r>
      <w:r w:rsidR="00871DAA" w:rsidRPr="008217C1">
        <w:rPr>
          <w:rFonts w:ascii="Times New Roman" w:hAnsi="Times New Roman" w:cs="Times New Roman"/>
          <w:sz w:val="24"/>
          <w:szCs w:val="24"/>
        </w:rPr>
        <w:t>:</w:t>
      </w:r>
      <w:r w:rsidRPr="008217C1">
        <w:rPr>
          <w:rFonts w:ascii="Times New Roman" w:hAnsi="Times New Roman" w:cs="Times New Roman"/>
          <w:sz w:val="24"/>
          <w:szCs w:val="24"/>
        </w:rPr>
        <w:t xml:space="preserve"> višak prihoda poslovanja za </w:t>
      </w:r>
      <w:r w:rsidR="00B6428C" w:rsidRPr="008217C1">
        <w:rPr>
          <w:rFonts w:ascii="Times New Roman" w:hAnsi="Times New Roman" w:cs="Times New Roman"/>
          <w:sz w:val="24"/>
          <w:szCs w:val="24"/>
        </w:rPr>
        <w:t>7.338.863</w:t>
      </w:r>
      <w:r w:rsidRPr="008217C1">
        <w:rPr>
          <w:rFonts w:ascii="Times New Roman" w:hAnsi="Times New Roman" w:cs="Times New Roman"/>
          <w:sz w:val="24"/>
          <w:szCs w:val="24"/>
        </w:rPr>
        <w:t xml:space="preserve"> kn, manjak</w:t>
      </w:r>
      <w:r w:rsidR="00B266D7" w:rsidRPr="008217C1">
        <w:rPr>
          <w:rFonts w:ascii="Times New Roman" w:hAnsi="Times New Roman" w:cs="Times New Roman"/>
          <w:sz w:val="24"/>
          <w:szCs w:val="24"/>
        </w:rPr>
        <w:t xml:space="preserve"> </w:t>
      </w:r>
      <w:r w:rsidRPr="008217C1">
        <w:rPr>
          <w:rFonts w:ascii="Times New Roman" w:hAnsi="Times New Roman" w:cs="Times New Roman"/>
          <w:sz w:val="24"/>
          <w:szCs w:val="24"/>
        </w:rPr>
        <w:t xml:space="preserve">prihoda od nefinancijske imovine za </w:t>
      </w:r>
      <w:r w:rsidR="00B6428C" w:rsidRPr="008217C1">
        <w:rPr>
          <w:rFonts w:ascii="Times New Roman" w:hAnsi="Times New Roman" w:cs="Times New Roman"/>
          <w:sz w:val="24"/>
          <w:szCs w:val="24"/>
        </w:rPr>
        <w:t>7.269.485</w:t>
      </w:r>
      <w:r w:rsidRPr="008217C1">
        <w:rPr>
          <w:rFonts w:ascii="Times New Roman" w:hAnsi="Times New Roman" w:cs="Times New Roman"/>
          <w:sz w:val="24"/>
          <w:szCs w:val="24"/>
        </w:rPr>
        <w:t xml:space="preserve"> kn i manjak primitaka od financijske imovine za 69.</w:t>
      </w:r>
      <w:r w:rsidR="00B6428C" w:rsidRPr="008217C1">
        <w:rPr>
          <w:rFonts w:ascii="Times New Roman" w:hAnsi="Times New Roman" w:cs="Times New Roman"/>
          <w:sz w:val="24"/>
          <w:szCs w:val="24"/>
        </w:rPr>
        <w:t>378</w:t>
      </w:r>
      <w:r w:rsidRPr="008217C1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4C61E4B" w14:textId="77777777" w:rsidR="00853639" w:rsidRPr="008959BC" w:rsidRDefault="00853639" w:rsidP="00853639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556" w:type="dxa"/>
        <w:jc w:val="center"/>
        <w:tblLook w:val="04A0" w:firstRow="1" w:lastRow="0" w:firstColumn="1" w:lastColumn="0" w:noHBand="0" w:noVBand="1"/>
      </w:tblPr>
      <w:tblGrid>
        <w:gridCol w:w="3828"/>
        <w:gridCol w:w="1701"/>
        <w:gridCol w:w="1264"/>
        <w:gridCol w:w="1763"/>
      </w:tblGrid>
      <w:tr w:rsidR="003069D6" w:rsidRPr="003069D6" w14:paraId="2CC630FB" w14:textId="77777777" w:rsidTr="00C43A72">
        <w:trPr>
          <w:trHeight w:val="330"/>
          <w:jc w:val="center"/>
        </w:trPr>
        <w:tc>
          <w:tcPr>
            <w:tcW w:w="382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EE2C" w14:textId="77777777" w:rsidR="00853639" w:rsidRPr="003069D6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višak/manjak</w:t>
            </w:r>
          </w:p>
        </w:tc>
        <w:tc>
          <w:tcPr>
            <w:tcW w:w="472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9B20067" w14:textId="77777777" w:rsidR="00853639" w:rsidRPr="003069D6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3069D6" w:rsidRPr="003069D6" w14:paraId="5A29917E" w14:textId="77777777" w:rsidTr="00C43A72">
        <w:trPr>
          <w:trHeight w:val="315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51E48D" w14:textId="77777777" w:rsidR="00853639" w:rsidRPr="003069D6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C71F" w14:textId="77777777" w:rsidR="00853639" w:rsidRPr="003069D6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 korekcije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831" w14:textId="77777777" w:rsidR="00853639" w:rsidRPr="003069D6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korekcija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F1808" w14:textId="77777777" w:rsidR="00853639" w:rsidRPr="003069D6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korekcije</w:t>
            </w:r>
          </w:p>
        </w:tc>
      </w:tr>
      <w:tr w:rsidR="003069D6" w:rsidRPr="003069D6" w14:paraId="4A1A99D3" w14:textId="77777777" w:rsidTr="00C43A72">
        <w:trPr>
          <w:trHeight w:val="315"/>
          <w:jc w:val="center"/>
        </w:trPr>
        <w:tc>
          <w:tcPr>
            <w:tcW w:w="3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7D85" w14:textId="77777777" w:rsidR="00853639" w:rsidRPr="003069D6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CA0" w14:textId="00DDA7C2" w:rsidR="00853639" w:rsidRPr="003069D6" w:rsidRDefault="00B5707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42.137.724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0A4" w14:textId="45CE253E" w:rsidR="00853639" w:rsidRPr="003069D6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57079"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7.338.863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7573D" w14:textId="068418CA" w:rsidR="00853639" w:rsidRPr="003069D6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57079"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4.798.861</w:t>
            </w:r>
          </w:p>
        </w:tc>
      </w:tr>
      <w:tr w:rsidR="003069D6" w:rsidRPr="003069D6" w14:paraId="1ABC79FA" w14:textId="77777777" w:rsidTr="00C43A72">
        <w:trPr>
          <w:trHeight w:val="315"/>
          <w:jc w:val="center"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53F" w14:textId="77777777" w:rsidR="00853639" w:rsidRPr="003069D6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prihoda od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AAD" w14:textId="47A0949B" w:rsidR="00853639" w:rsidRPr="003069D6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57079"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23.365.879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AAD4" w14:textId="7514AB4C" w:rsidR="00853639" w:rsidRPr="003069D6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B57079"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.269.485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8378C2" w14:textId="4C1E5DF6" w:rsidR="00853639" w:rsidRPr="003069D6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</w:t>
            </w:r>
            <w:r w:rsidR="008D0699"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6.096.394</w:t>
            </w:r>
          </w:p>
        </w:tc>
      </w:tr>
      <w:tr w:rsidR="003069D6" w:rsidRPr="003069D6" w14:paraId="07FBDEE8" w14:textId="77777777" w:rsidTr="00C43A72">
        <w:trPr>
          <w:trHeight w:val="315"/>
          <w:jc w:val="center"/>
        </w:trPr>
        <w:tc>
          <w:tcPr>
            <w:tcW w:w="3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AF2" w14:textId="77777777" w:rsidR="00853639" w:rsidRPr="003069D6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primitaka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88F" w14:textId="247E7088" w:rsidR="00853639" w:rsidRPr="003069D6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8D0699"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14.796.045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DD34" w14:textId="409EDECF" w:rsidR="00853639" w:rsidRPr="003069D6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  <w:r w:rsidR="008D0699"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64D2E9" w14:textId="5B807CFC" w:rsidR="00853639" w:rsidRPr="003069D6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</w:t>
            </w:r>
            <w:r w:rsidR="008D0699" w:rsidRPr="00306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4.726.667</w:t>
            </w:r>
          </w:p>
        </w:tc>
      </w:tr>
      <w:tr w:rsidR="003069D6" w:rsidRPr="003069D6" w14:paraId="1AF87837" w14:textId="77777777" w:rsidTr="00C43A72">
        <w:trPr>
          <w:trHeight w:val="330"/>
          <w:jc w:val="center"/>
        </w:trPr>
        <w:tc>
          <w:tcPr>
            <w:tcW w:w="382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A32ED7" w14:textId="77777777" w:rsidR="00853639" w:rsidRPr="003069D6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raspoloživo u sljedećem razdoblju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CFA9" w14:textId="7E4554A0" w:rsidR="00853639" w:rsidRPr="003069D6" w:rsidRDefault="008D069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3.975.800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7343" w14:textId="77777777" w:rsidR="00853639" w:rsidRPr="003069D6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79CE9F" w14:textId="042FC9FF" w:rsidR="00853639" w:rsidRPr="003069D6" w:rsidRDefault="008D069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0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3.975.800</w:t>
            </w:r>
          </w:p>
        </w:tc>
      </w:tr>
    </w:tbl>
    <w:p w14:paraId="3433B368" w14:textId="15FE2D8A" w:rsidR="00853639" w:rsidRPr="008C2A7F" w:rsidRDefault="00B6428C" w:rsidP="002F7FE2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7F">
        <w:rPr>
          <w:rFonts w:ascii="Times New Roman" w:hAnsi="Times New Roman" w:cs="Times New Roman"/>
          <w:b/>
          <w:sz w:val="24"/>
          <w:szCs w:val="24"/>
        </w:rPr>
        <w:t>B</w:t>
      </w:r>
      <w:r w:rsidR="00853639" w:rsidRPr="008C2A7F">
        <w:rPr>
          <w:rFonts w:ascii="Times New Roman" w:hAnsi="Times New Roman" w:cs="Times New Roman"/>
          <w:b/>
          <w:sz w:val="24"/>
          <w:szCs w:val="24"/>
        </w:rPr>
        <w:t>ilješka broj 1</w:t>
      </w:r>
      <w:r w:rsidR="006A6C68">
        <w:rPr>
          <w:rFonts w:ascii="Times New Roman" w:hAnsi="Times New Roman" w:cs="Times New Roman"/>
          <w:b/>
          <w:sz w:val="24"/>
          <w:szCs w:val="24"/>
        </w:rPr>
        <w:t>4</w:t>
      </w:r>
    </w:p>
    <w:p w14:paraId="3E767ECA" w14:textId="1E2D0F4A" w:rsidR="00853639" w:rsidRPr="003069D6" w:rsidRDefault="00853639" w:rsidP="00AC347E">
      <w:pPr>
        <w:spacing w:before="240" w:after="60" w:line="240" w:lineRule="auto"/>
        <w:jc w:val="both"/>
        <w:rPr>
          <w:rFonts w:ascii="Times New Roman" w:hAnsi="Times New Roman" w:cs="Times New Roman"/>
          <w:sz w:val="24"/>
        </w:rPr>
      </w:pPr>
      <w:r w:rsidRPr="003069D6">
        <w:rPr>
          <w:rFonts w:ascii="Times New Roman" w:hAnsi="Times New Roman" w:cs="Times New Roman"/>
          <w:sz w:val="24"/>
        </w:rPr>
        <w:t xml:space="preserve">AOP </w:t>
      </w:r>
      <w:r w:rsidR="009B3F9C" w:rsidRPr="003069D6">
        <w:rPr>
          <w:rFonts w:ascii="Times New Roman" w:hAnsi="Times New Roman" w:cs="Times New Roman"/>
          <w:sz w:val="24"/>
        </w:rPr>
        <w:t>253/254</w:t>
      </w:r>
    </w:p>
    <w:p w14:paraId="3BB4EACF" w14:textId="048349B7" w:rsidR="00853639" w:rsidRPr="008959BC" w:rsidRDefault="00853639" w:rsidP="003069D6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05D2">
        <w:rPr>
          <w:rFonts w:ascii="Times New Roman" w:hAnsi="Times New Roman" w:cs="Times New Roman"/>
          <w:sz w:val="24"/>
          <w:szCs w:val="24"/>
        </w:rPr>
        <w:t xml:space="preserve">Ukupan iznos od </w:t>
      </w:r>
      <w:r w:rsidR="00C305D2" w:rsidRPr="00C305D2">
        <w:rPr>
          <w:rFonts w:ascii="Times New Roman" w:hAnsi="Times New Roman" w:cs="Times New Roman"/>
          <w:sz w:val="24"/>
          <w:szCs w:val="24"/>
        </w:rPr>
        <w:t>49.425.451</w:t>
      </w:r>
      <w:r w:rsidRPr="00C305D2">
        <w:rPr>
          <w:rFonts w:ascii="Times New Roman" w:hAnsi="Times New Roman" w:cs="Times New Roman"/>
          <w:sz w:val="24"/>
          <w:szCs w:val="24"/>
        </w:rPr>
        <w:t xml:space="preserve"> kn evidentiran u vanbilančnoj evidenciji odnosi se na ugovorne odnose i slično koji uz ispunjenje određenih uvjeta mogu postati obveza ili imovina,</w:t>
      </w:r>
      <w:r w:rsidR="002F7FE2" w:rsidRPr="00C305D2">
        <w:rPr>
          <w:rFonts w:ascii="Times New Roman" w:hAnsi="Times New Roman" w:cs="Times New Roman"/>
          <w:sz w:val="24"/>
          <w:szCs w:val="24"/>
        </w:rPr>
        <w:t xml:space="preserve"> </w:t>
      </w:r>
      <w:r w:rsidRPr="00C305D2">
        <w:rPr>
          <w:rFonts w:ascii="Times New Roman" w:hAnsi="Times New Roman" w:cs="Times New Roman"/>
          <w:sz w:val="24"/>
          <w:szCs w:val="24"/>
        </w:rPr>
        <w:t>a odnose se na:</w:t>
      </w: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5524"/>
        <w:gridCol w:w="1696"/>
      </w:tblGrid>
      <w:tr w:rsidR="008D0080" w:rsidRPr="008D0080" w14:paraId="42369E9C" w14:textId="77777777" w:rsidTr="00C43A72">
        <w:trPr>
          <w:trHeight w:val="34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2BB" w14:textId="77777777" w:rsidR="00853639" w:rsidRPr="008D0080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703" w14:textId="77777777" w:rsidR="00853639" w:rsidRPr="008D0080" w:rsidRDefault="00853639" w:rsidP="00C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8D0080" w:rsidRPr="008D0080" w14:paraId="4382306E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9A12" w14:textId="77777777" w:rsidR="00853639" w:rsidRPr="008D0080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jamstva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7564" w14:textId="34406320" w:rsidR="00853639" w:rsidRPr="008D0080" w:rsidRDefault="008D0080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18.971.331</w:t>
            </w:r>
          </w:p>
        </w:tc>
      </w:tr>
      <w:tr w:rsidR="008D0080" w:rsidRPr="008D0080" w14:paraId="2F258E9C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127" w14:textId="77777777" w:rsidR="00853639" w:rsidRPr="008D0080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Primljeni instrumenti osiguranja plaćanja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32A" w14:textId="5B69A13E" w:rsidR="00853639" w:rsidRPr="008D0080" w:rsidRDefault="008D0080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10.890.0</w:t>
            </w:r>
            <w:r w:rsidRPr="009B3F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9B3F9C" w:rsidRPr="009B3F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8D0080" w:rsidRPr="008D0080" w14:paraId="26CF6B98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408" w14:textId="77777777" w:rsidR="00853639" w:rsidRPr="008D0080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Izdani instrumenti osiguranja plaćanja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D30" w14:textId="699C2E03" w:rsidR="00853639" w:rsidRPr="008D0080" w:rsidRDefault="008D0080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853639"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53639"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8D0080" w:rsidRPr="008D0080" w14:paraId="4FB97B09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5FAF" w14:textId="77777777" w:rsidR="00853639" w:rsidRPr="008D0080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Sudski sporovi u tijeku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C8FE" w14:textId="4F019C57" w:rsidR="00853639" w:rsidRPr="008D0080" w:rsidRDefault="008D0080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12.081.551</w:t>
            </w:r>
          </w:p>
        </w:tc>
      </w:tr>
      <w:tr w:rsidR="008D0080" w:rsidRPr="008D0080" w14:paraId="310A3FB7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C0B" w14:textId="77777777" w:rsidR="00853639" w:rsidRPr="008D0080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Dane suglasnosti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851" w14:textId="344DC98D" w:rsidR="00853639" w:rsidRPr="008D0080" w:rsidRDefault="00853639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1.25</w:t>
            </w:r>
            <w:r w:rsidR="008D0080"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D0080" w:rsidRPr="008D00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540</w:t>
            </w:r>
          </w:p>
        </w:tc>
      </w:tr>
      <w:tr w:rsidR="008D0080" w:rsidRPr="008D0080" w14:paraId="2BC3ADA8" w14:textId="77777777" w:rsidTr="00C43A72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25B8" w14:textId="77777777" w:rsidR="00853639" w:rsidRPr="008D0080" w:rsidRDefault="00853639" w:rsidP="00C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06AC" w14:textId="23370CB0" w:rsidR="00853639" w:rsidRPr="008D0080" w:rsidRDefault="008D0080" w:rsidP="00C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49.425.4</w:t>
            </w:r>
            <w:r w:rsidRPr="004C5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="009B3F9C" w:rsidRPr="004C5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</w:tbl>
    <w:p w14:paraId="0CE9D037" w14:textId="77777777" w:rsidR="00853639" w:rsidRPr="008959BC" w:rsidRDefault="00853639" w:rsidP="00853639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E57AB8" w14:textId="77777777" w:rsidR="00853639" w:rsidRPr="00437CDD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D">
        <w:rPr>
          <w:rFonts w:ascii="Times New Roman" w:hAnsi="Times New Roman" w:cs="Times New Roman"/>
          <w:sz w:val="24"/>
          <w:szCs w:val="24"/>
        </w:rPr>
        <w:t>Popis sudskih sporova u tijeku:</w:t>
      </w:r>
    </w:p>
    <w:p w14:paraId="38838BC8" w14:textId="704D680A" w:rsidR="00437CDD" w:rsidRDefault="00853639" w:rsidP="008D0080">
      <w:pPr>
        <w:numPr>
          <w:ilvl w:val="0"/>
          <w:numId w:val="2"/>
        </w:numPr>
        <w:spacing w:after="240" w:line="259" w:lineRule="auto"/>
        <w:ind w:left="568" w:hanging="284"/>
        <w:jc w:val="both"/>
      </w:pPr>
      <w:r w:rsidRPr="00437CDD">
        <w:rPr>
          <w:rFonts w:ascii="Times New Roman" w:hAnsi="Times New Roman" w:cs="Times New Roman"/>
          <w:sz w:val="24"/>
          <w:szCs w:val="24"/>
        </w:rPr>
        <w:t>Pravna</w:t>
      </w:r>
      <w:r w:rsidRPr="00437C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osnova šume:</w:t>
      </w:r>
      <w:r w:rsidR="00437CDD">
        <w:rPr>
          <w:lang w:eastAsia="hr-HR"/>
        </w:rPr>
        <w:fldChar w:fldCharType="begin"/>
      </w:r>
      <w:r w:rsidR="00437CDD">
        <w:rPr>
          <w:lang w:eastAsia="hr-HR"/>
        </w:rPr>
        <w:instrText xml:space="preserve"> LINK Excel.Sheet.12 https://vrsar-my.sharepoint.com/personal/ines_sepic_vrsar_hr/Documents/Dokumenti/RADNA%20mapa/PRORAČUN/Radno_izvještaji/2021-12/Kopija%20Popis%20%20sporova-%20privatni%20(godišnji%20izvj.2021.)_KARIN%20mail%2026.1.2022.xlsx "Sporovi OV-RH - šume!R3C1:R44C3" \a \f 4 \h </w:instrText>
      </w:r>
      <w:r w:rsidR="00437CDD">
        <w:rPr>
          <w:lang w:eastAsia="hr-HR"/>
        </w:rPr>
        <w:fldChar w:fldCharType="separate"/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516"/>
        <w:gridCol w:w="6300"/>
        <w:gridCol w:w="1940"/>
      </w:tblGrid>
      <w:tr w:rsidR="00437CDD" w:rsidRPr="00437CDD" w14:paraId="53D723B3" w14:textId="77777777" w:rsidTr="00437CDD">
        <w:trPr>
          <w:trHeight w:val="5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3687" w14:textId="599EB49B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9D60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P- BROJ PARNICE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EE4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VRIJEDNOST PREDMETA SPORA</w:t>
            </w:r>
          </w:p>
        </w:tc>
      </w:tr>
      <w:tr w:rsidR="00437CDD" w:rsidRPr="00437CDD" w14:paraId="6F9AB3FC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FD1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D44E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P-195/2017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8616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5356D0A9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B04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4A7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P-1976/14  P-1060/15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075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3A0DF576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A29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9DC5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P-1533/15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776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0CE9D5B0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2A1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5E43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P -1127/15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E6A9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7EC45EF0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0D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DE62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P-1432/15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5B59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06681DDC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5D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436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P -2204/1410 P-1126/15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D2D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5715B9AF" w14:textId="77777777" w:rsidTr="00437CDD">
        <w:trPr>
          <w:trHeight w:val="3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179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E3C5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P– 1102/15 17 P-2101/14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D39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3B257BA5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094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2E16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P-14/16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C042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79F6B79F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05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A424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P-468/20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E2CD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7B309E9E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5736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D40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P-46/21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7A7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11CDC226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22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0AE6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P-45/21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0202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0D85EA72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0D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79D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P-211/21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042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1DB4B1CD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26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F5E3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P-475/20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F8E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1.494.480,00</w:t>
            </w:r>
          </w:p>
        </w:tc>
      </w:tr>
      <w:tr w:rsidR="00437CDD" w:rsidRPr="00437CDD" w14:paraId="2E2F6F89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8A6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9478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P-31/20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31A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7.415.637,00</w:t>
            </w:r>
          </w:p>
        </w:tc>
      </w:tr>
      <w:tr w:rsidR="00437CDD" w:rsidRPr="00437CDD" w14:paraId="60126263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49B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9659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P-328/20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783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6415A804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59D7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59D5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P-569/20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A37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4968FB41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AFE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3E6F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P-349/20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233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543EBBDD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C673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1D0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P-554/19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1F3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5B5540EC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F68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DE6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P-512/20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A993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605F9DDB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7360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B5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P-353/16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CC91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10.001,00</w:t>
            </w:r>
          </w:p>
        </w:tc>
      </w:tr>
      <w:tr w:rsidR="00437CDD" w:rsidRPr="00437CDD" w14:paraId="0E870B96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C9D4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9BE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P-72/20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BB0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754F03ED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BA7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5E6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P-16/21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651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6A5540A8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C43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AD1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P-253/20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48A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2C497B44" w14:textId="77777777" w:rsidTr="00437CDD">
        <w:trPr>
          <w:trHeight w:val="33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54A8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2E3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P-521/20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F0D8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778F188C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AFA7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C3E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P-546/20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071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0EC48B01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979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4F1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P-163/17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24E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437CDD" w:rsidRPr="00437CDD" w14:paraId="6DF1C673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F7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1F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P-523/20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5459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0B831463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E19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CE4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P-513/20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51C1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7819D559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114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EF10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P-15/21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07A3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1.463.000,00</w:t>
            </w:r>
          </w:p>
        </w:tc>
      </w:tr>
      <w:tr w:rsidR="00437CDD" w:rsidRPr="00437CDD" w14:paraId="29DE4625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AF1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033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P-385/19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E8A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1E82AEA5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441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12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P-314/20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F8FB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437CDD" w:rsidRPr="00437CDD" w14:paraId="7159824F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B447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47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P-139/21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EC4A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630C95E1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01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103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P-198/2021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D072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771C4B12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B3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5EE4" w14:textId="77777777" w:rsidR="00437CDD" w:rsidRPr="00437CDD" w:rsidRDefault="00437CDD" w:rsidP="0043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P-238/2021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D2E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5522680B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7D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448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P-247/2021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62C1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1DA6FD08" w14:textId="77777777" w:rsidTr="00437CDD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76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9383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P-214/2021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B28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285C5C7A" w14:textId="77777777" w:rsidTr="00437CDD">
        <w:trPr>
          <w:trHeight w:val="315"/>
          <w:jc w:val="center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B08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vrijednost predmeta spora: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648D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10.833.118,00</w:t>
            </w:r>
          </w:p>
        </w:tc>
      </w:tr>
      <w:tr w:rsidR="00437CDD" w:rsidRPr="00437CDD" w14:paraId="14D97ADE" w14:textId="77777777" w:rsidTr="00437CDD">
        <w:trPr>
          <w:trHeight w:val="315"/>
          <w:jc w:val="center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735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parnica: 37</w:t>
            </w:r>
          </w:p>
        </w:tc>
      </w:tr>
      <w:tr w:rsidR="00437CDD" w:rsidRPr="00437CDD" w14:paraId="43F6E1D0" w14:textId="77777777" w:rsidTr="00437CDD">
        <w:trPr>
          <w:trHeight w:val="315"/>
          <w:jc w:val="center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B5B34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prirode spora: 3 tužbe za isplatu, 34 tužbi radi utvrđenja prava vlasništva</w:t>
            </w:r>
          </w:p>
        </w:tc>
      </w:tr>
      <w:tr w:rsidR="00437CDD" w:rsidRPr="00437CDD" w14:paraId="7FEBDC32" w14:textId="77777777" w:rsidTr="00437CDD">
        <w:trPr>
          <w:trHeight w:val="315"/>
          <w:jc w:val="center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1AF38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437CDD" w:rsidRPr="00437CDD" w14:paraId="2EF10B85" w14:textId="77777777" w:rsidTr="00437CDD">
        <w:trPr>
          <w:trHeight w:val="315"/>
          <w:jc w:val="center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B56E3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024B5CA5" w14:textId="7053CAF9" w:rsidR="00437CDD" w:rsidRPr="008959BC" w:rsidRDefault="00437CDD" w:rsidP="00437CDD">
      <w:pPr>
        <w:spacing w:after="60" w:line="259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end"/>
      </w:r>
    </w:p>
    <w:p w14:paraId="1A73E585" w14:textId="48FB6285" w:rsidR="00437CDD" w:rsidRDefault="00853639" w:rsidP="008D0080">
      <w:pPr>
        <w:numPr>
          <w:ilvl w:val="0"/>
          <w:numId w:val="2"/>
        </w:numPr>
        <w:spacing w:before="120" w:after="240" w:line="240" w:lineRule="auto"/>
        <w:ind w:left="568" w:hanging="284"/>
        <w:jc w:val="both"/>
      </w:pPr>
      <w:r w:rsidRPr="00437CDD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 osnova turisti</w:t>
      </w:r>
      <w:r w:rsidRPr="00437CDD">
        <w:rPr>
          <w:rFonts w:ascii="TimesNewRoman" w:eastAsia="Times New Roman" w:hAnsi="TimesNewRoman" w:cs="Times New Roman"/>
          <w:sz w:val="24"/>
          <w:szCs w:val="24"/>
          <w:lang w:eastAsia="hr-HR"/>
        </w:rPr>
        <w:t>č</w:t>
      </w:r>
      <w:r w:rsidRPr="00437CDD">
        <w:rPr>
          <w:rFonts w:ascii="Times New Roman" w:eastAsia="Times New Roman" w:hAnsi="Times New Roman" w:cs="Times New Roman"/>
          <w:sz w:val="24"/>
          <w:szCs w:val="24"/>
          <w:lang w:eastAsia="hr-HR"/>
        </w:rPr>
        <w:t>ko zemljište:</w:t>
      </w:r>
      <w:r w:rsidR="00437CDD">
        <w:fldChar w:fldCharType="begin"/>
      </w:r>
      <w:r w:rsidR="00437CDD">
        <w:instrText xml:space="preserve"> LINK Excel.Sheet.12 https://vrsar-my.sharepoint.com/personal/ines_sepic_vrsar_hr/Documents/Dokumenti/RADNA%20mapa/PRORAČUN/Radno_izvještaji/2021-12/Kopija%20Popis%20%20sporova-%20privatni%20(godišnji%20izvj.2021.)_KARIN%20mail%2026.1.2022.xlsx "Sporovi OV-RH - turističko zem.!R4C1:R34C3" \a \f 4 \h  \* MERGEFORMAT </w:instrText>
      </w:r>
      <w:r w:rsidR="00437CDD">
        <w:fldChar w:fldCharType="separate"/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516"/>
        <w:gridCol w:w="6204"/>
        <w:gridCol w:w="1940"/>
      </w:tblGrid>
      <w:tr w:rsidR="00437CDD" w:rsidRPr="00437CDD" w14:paraId="3E066544" w14:textId="77777777" w:rsidTr="00437CDD">
        <w:trPr>
          <w:trHeight w:val="52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82A4" w14:textId="2073EDBB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E04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P- BROJ PARNICE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7A2A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VRIJEDNOST PREDMETA SPORA</w:t>
            </w:r>
          </w:p>
        </w:tc>
      </w:tr>
      <w:tr w:rsidR="00437CDD" w:rsidRPr="00437CDD" w14:paraId="7B9E5F49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A89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287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P-162/18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86D4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2CEC1F44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F6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4ED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P-292/17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5C2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63DC944A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ABB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1FA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P-133/21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B87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2FDCC66C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CA9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491E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P-111/20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F34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702A5520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F07B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0F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P-97/21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B69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756A479E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A1BD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5E7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P-543/20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B62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005FF4A9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8160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E591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P-503/19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AD2B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28A92A33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A70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7C47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 P-1380/15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824A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3FE07AE4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ADC8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7E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P-477/20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7F2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640DF800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5DB6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3A3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P-1386/15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9DB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5C9A8D34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F1FE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68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 P-1384/15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FD76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6E78574B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F1D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029B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P-521/20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A56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5F9D32CB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EF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180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P-210/18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A337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501.000,00</w:t>
            </w:r>
          </w:p>
        </w:tc>
      </w:tr>
      <w:tr w:rsidR="00437CDD" w:rsidRPr="00437CDD" w14:paraId="3EBD8224" w14:textId="77777777" w:rsidTr="00437CDD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905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6A6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P-266/21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A9DF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1F43D165" w14:textId="77777777" w:rsidTr="00437CDD">
        <w:trPr>
          <w:trHeight w:val="315"/>
          <w:jc w:val="center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666A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Sveukupna vrijednost predmeta spora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0FC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631.000,00</w:t>
            </w:r>
          </w:p>
        </w:tc>
      </w:tr>
      <w:tr w:rsidR="00437CDD" w:rsidRPr="00437CDD" w14:paraId="2423C76A" w14:textId="77777777" w:rsidTr="00437CDD">
        <w:trPr>
          <w:trHeight w:val="450"/>
          <w:jc w:val="center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CE1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Broj parnica: 14</w:t>
            </w:r>
          </w:p>
        </w:tc>
      </w:tr>
      <w:tr w:rsidR="00437CDD" w:rsidRPr="00437CDD" w14:paraId="7775610A" w14:textId="77777777" w:rsidTr="00437CDD">
        <w:trPr>
          <w:trHeight w:val="315"/>
          <w:jc w:val="center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CAD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prirode spora: 20 tužbi radi utvrđenja prava vlasništva</w:t>
            </w:r>
          </w:p>
        </w:tc>
      </w:tr>
      <w:tr w:rsidR="00437CDD" w:rsidRPr="00437CDD" w14:paraId="6A64603A" w14:textId="77777777" w:rsidTr="00437CDD">
        <w:trPr>
          <w:trHeight w:val="315"/>
          <w:jc w:val="center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5AD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:rsidR="00437CDD" w:rsidRPr="00437CDD" w14:paraId="6B085D77" w14:textId="77777777" w:rsidTr="00437CDD">
        <w:trPr>
          <w:trHeight w:val="315"/>
          <w:jc w:val="center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7DF1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19B32425" w14:textId="3AF6930B" w:rsidR="00853639" w:rsidRPr="008959BC" w:rsidRDefault="00437CDD" w:rsidP="00853639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087E6906" w14:textId="31EC0C37" w:rsidR="00853639" w:rsidRDefault="00853639" w:rsidP="008D0080">
      <w:pPr>
        <w:numPr>
          <w:ilvl w:val="0"/>
          <w:numId w:val="2"/>
        </w:numPr>
        <w:spacing w:after="240" w:line="259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CDD">
        <w:rPr>
          <w:rFonts w:ascii="Times New Roman" w:hAnsi="Times New Roman" w:cs="Times New Roman"/>
          <w:sz w:val="24"/>
          <w:szCs w:val="24"/>
        </w:rPr>
        <w:t>Privatne</w:t>
      </w:r>
      <w:r w:rsidRPr="00437C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tužbe:</w:t>
      </w:r>
    </w:p>
    <w:tbl>
      <w:tblPr>
        <w:tblW w:w="8518" w:type="dxa"/>
        <w:jc w:val="center"/>
        <w:tblLook w:val="04A0" w:firstRow="1" w:lastRow="0" w:firstColumn="1" w:lastColumn="0" w:noHBand="0" w:noVBand="1"/>
      </w:tblPr>
      <w:tblGrid>
        <w:gridCol w:w="516"/>
        <w:gridCol w:w="1497"/>
        <w:gridCol w:w="5077"/>
        <w:gridCol w:w="1428"/>
      </w:tblGrid>
      <w:tr w:rsidR="00437CDD" w:rsidRPr="00437CDD" w14:paraId="66029386" w14:textId="77777777" w:rsidTr="00437CDD">
        <w:trPr>
          <w:trHeight w:val="52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FB80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121A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P- BROJ PARNICE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368E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OPIS PRIRODE SPORA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786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VRIJEDNOST PREDMETA SPORA</w:t>
            </w:r>
          </w:p>
        </w:tc>
      </w:tr>
      <w:tr w:rsidR="00437CDD" w:rsidRPr="00437CDD" w14:paraId="33F2D89F" w14:textId="77777777" w:rsidTr="00437CDD">
        <w:trPr>
          <w:trHeight w:val="46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F56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00D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P-635/19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12FB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Utvrđenje prava vlasništva na </w:t>
            </w:r>
            <w:proofErr w:type="spellStart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1451, 1712, 724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D9C2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</w:tr>
      <w:tr w:rsidR="00C305D2" w:rsidRPr="00437CDD" w14:paraId="2559B0E6" w14:textId="77777777" w:rsidTr="00437CDD">
        <w:trPr>
          <w:trHeight w:val="285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09E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678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P-1222/12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93F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Brisovna</w:t>
            </w:r>
            <w:proofErr w:type="spellEnd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tužba - </w:t>
            </w:r>
            <w:proofErr w:type="spellStart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468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5C96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210.000,00</w:t>
            </w:r>
          </w:p>
        </w:tc>
      </w:tr>
      <w:tr w:rsidR="00437CDD" w:rsidRPr="00437CDD" w14:paraId="557402DC" w14:textId="77777777" w:rsidTr="00437CDD">
        <w:trPr>
          <w:trHeight w:val="33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2930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B22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PuP-3129/15</w:t>
            </w: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DB9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18F4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7CDD" w:rsidRPr="00437CDD" w14:paraId="1539EA70" w14:textId="77777777" w:rsidTr="00437CDD">
        <w:trPr>
          <w:trHeight w:val="450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90EE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E098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P-26/17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CA6F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Tužba radi prestanka uznemiravanja i uspostave prijašnjeg stanja – </w:t>
            </w:r>
            <w:proofErr w:type="spellStart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339,338,424/1 k.o. Vrsar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C66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</w:tr>
      <w:tr w:rsidR="00437CDD" w:rsidRPr="00437CDD" w14:paraId="17087466" w14:textId="77777777" w:rsidTr="00437CDD">
        <w:trPr>
          <w:trHeight w:val="45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74F2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52D6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BD4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F97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7CDD" w:rsidRPr="00437CDD" w14:paraId="01FA21FA" w14:textId="77777777" w:rsidTr="00437CDD">
        <w:trPr>
          <w:trHeight w:val="585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2D0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385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P-1723/16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CFB" w14:textId="34A12C5B" w:rsidR="00437CDD" w:rsidRPr="00437CDD" w:rsidRDefault="00C305D2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užba radi utvrđenja stvarne služnosti i uknjižbe u </w:t>
            </w:r>
            <w:proofErr w:type="spellStart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zk</w:t>
            </w:r>
            <w:proofErr w:type="spellEnd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424/1 </w:t>
            </w:r>
            <w:proofErr w:type="spellStart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k.o.Vrsar</w:t>
            </w:r>
            <w:proofErr w:type="spellEnd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339 i </w:t>
            </w:r>
            <w:proofErr w:type="spellStart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="00437CDD"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338 k.o. Vrsar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8FCF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10.001,00</w:t>
            </w:r>
          </w:p>
        </w:tc>
      </w:tr>
      <w:tr w:rsidR="00437CDD" w:rsidRPr="00437CDD" w14:paraId="013EB479" w14:textId="77777777" w:rsidTr="00437CDD">
        <w:trPr>
          <w:trHeight w:val="450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B6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92C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P-1544/19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5A8A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Tužba radi utvrđivanja prava vlasništva na </w:t>
            </w:r>
            <w:proofErr w:type="spellStart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405 k.o. Vrsar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1389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11.000,00</w:t>
            </w:r>
          </w:p>
        </w:tc>
      </w:tr>
      <w:tr w:rsidR="00437CDD" w:rsidRPr="00437CDD" w14:paraId="2C28C2C3" w14:textId="77777777" w:rsidTr="00C305D2">
        <w:trPr>
          <w:trHeight w:val="45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2D71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DB1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74F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BE8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7CDD" w:rsidRPr="00437CDD" w14:paraId="6F15CF5E" w14:textId="77777777" w:rsidTr="00437CDD">
        <w:trPr>
          <w:trHeight w:val="63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72D4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D80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P-2583/2019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C337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Tužba radi utvrđivanja prava vlasništva na </w:t>
            </w:r>
            <w:proofErr w:type="spellStart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k.č</w:t>
            </w:r>
            <w:proofErr w:type="spellEnd"/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412 na 6/8 dijela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D50C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11.000,00</w:t>
            </w:r>
          </w:p>
        </w:tc>
      </w:tr>
      <w:tr w:rsidR="00437CDD" w:rsidRPr="00437CDD" w14:paraId="70F37650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3007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F28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p-11190/19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A75D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Tužba za nadoknadu štete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7FB7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0086D701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0B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67F0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P-472/2020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B48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Tužba radi utvrđenja prava vlasništva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2BB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3D545C49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70D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C593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P-669/20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7444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Tužba radi isplate i predaje nekretnine u posjed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2B4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10.932,34</w:t>
            </w:r>
          </w:p>
        </w:tc>
      </w:tr>
      <w:tr w:rsidR="00437CDD" w:rsidRPr="00437CDD" w14:paraId="4577C0B1" w14:textId="77777777" w:rsidTr="00437CDD">
        <w:trPr>
          <w:trHeight w:val="51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3C5A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2EC0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Usl-1427/2020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E5C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Tužba radi utvrđenja naknade za promjenu namjene poljoprivrednog zemljišta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3B9F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</w:tr>
      <w:tr w:rsidR="00437CDD" w:rsidRPr="00437CDD" w14:paraId="3EF42C08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2397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10CE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P-149/2021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641D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utvrđenja/brisanja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5A2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34800126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2DE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FED3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P-410/21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A5C4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Radi utvrđenja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2420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11.000,00</w:t>
            </w:r>
          </w:p>
        </w:tc>
      </w:tr>
      <w:tr w:rsidR="00437CDD" w:rsidRPr="00437CDD" w14:paraId="425C9350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5CC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9888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P-755/2021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4F95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utvrđenja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71E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437CDD" w:rsidRPr="00437CDD" w14:paraId="0463304B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A7D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2DD" w14:textId="53774302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Usl</w:t>
            </w:r>
            <w:proofErr w:type="spellEnd"/>
            <w:r w:rsidRPr="008C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3006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poništenja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4AEB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</w:tr>
      <w:tr w:rsidR="00437CDD" w:rsidRPr="00437CDD" w14:paraId="4E9C34BA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045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BA7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Usl-1179/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7CA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utvrđenja vlasništva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C613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</w:tr>
      <w:tr w:rsidR="00437CDD" w:rsidRPr="00437CDD" w14:paraId="47B876FC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996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D69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P-587/05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0E5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utvrđenja vlasništva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5C4F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101.000,00</w:t>
            </w:r>
          </w:p>
        </w:tc>
      </w:tr>
      <w:tr w:rsidR="00437CDD" w:rsidRPr="00437CDD" w14:paraId="63A91E40" w14:textId="77777777" w:rsidTr="00437CDD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FB3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EAD1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P-8316/21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FDA8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Radi isplate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1CE7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437CDD" w:rsidRPr="00437CDD" w14:paraId="1482C1DB" w14:textId="77777777" w:rsidTr="00437CDD">
        <w:trPr>
          <w:trHeight w:val="315"/>
          <w:jc w:val="center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6CD1" w14:textId="77777777" w:rsidR="00437CDD" w:rsidRPr="00437CDD" w:rsidRDefault="00437CDD" w:rsidP="004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Sveukupna vrijednost predmeta spora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7986" w14:textId="77777777" w:rsidR="00437CDD" w:rsidRPr="00437CDD" w:rsidRDefault="00437CDD" w:rsidP="00437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617.433,34</w:t>
            </w:r>
          </w:p>
        </w:tc>
      </w:tr>
      <w:tr w:rsidR="00437CDD" w:rsidRPr="00437CDD" w14:paraId="6C7CE648" w14:textId="77777777" w:rsidTr="00437CDD">
        <w:trPr>
          <w:trHeight w:val="300"/>
          <w:jc w:val="center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27B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parnica: 17</w:t>
            </w:r>
          </w:p>
        </w:tc>
      </w:tr>
      <w:tr w:rsidR="00437CDD" w:rsidRPr="00437CDD" w14:paraId="5E50E484" w14:textId="77777777" w:rsidTr="00437CDD">
        <w:trPr>
          <w:trHeight w:val="315"/>
          <w:jc w:val="center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EFF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financijskog učinka: isplata na teret proračuna općine/gubitak imovine</w:t>
            </w:r>
          </w:p>
        </w:tc>
      </w:tr>
      <w:tr w:rsidR="00437CDD" w:rsidRPr="00437CDD" w14:paraId="72782963" w14:textId="77777777" w:rsidTr="00437CDD">
        <w:trPr>
          <w:trHeight w:val="315"/>
          <w:jc w:val="center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7FFB" w14:textId="77777777" w:rsidR="00437CDD" w:rsidRPr="00437CDD" w:rsidRDefault="00437CDD" w:rsidP="0043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Procijenjeno vrijeme priljeva ili odljeva sredstva: 1-3 godine</w:t>
            </w:r>
          </w:p>
        </w:tc>
      </w:tr>
    </w:tbl>
    <w:p w14:paraId="5A9E1DD0" w14:textId="7EEA9238" w:rsidR="00437CDD" w:rsidRDefault="00437CDD" w:rsidP="00853639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82993A" w14:textId="70C893B8" w:rsidR="00853639" w:rsidRPr="00A2442D" w:rsidRDefault="00853639" w:rsidP="008536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2D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Pr="00A2442D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A2442D">
        <w:rPr>
          <w:rFonts w:ascii="Times New Roman" w:hAnsi="Times New Roman" w:cs="Times New Roman"/>
          <w:sz w:val="24"/>
          <w:szCs w:val="24"/>
        </w:rPr>
        <w:t>, 15.02.202</w:t>
      </w:r>
      <w:r w:rsidR="0059448F">
        <w:rPr>
          <w:rFonts w:ascii="Times New Roman" w:hAnsi="Times New Roman" w:cs="Times New Roman"/>
          <w:sz w:val="24"/>
          <w:szCs w:val="24"/>
        </w:rPr>
        <w:t>2</w:t>
      </w:r>
      <w:r w:rsidRPr="00A2442D">
        <w:rPr>
          <w:rFonts w:ascii="Times New Roman" w:hAnsi="Times New Roman" w:cs="Times New Roman"/>
          <w:sz w:val="24"/>
          <w:szCs w:val="24"/>
        </w:rPr>
        <w:t>.</w:t>
      </w:r>
    </w:p>
    <w:p w14:paraId="7E9FA61C" w14:textId="77777777" w:rsidR="00853639" w:rsidRPr="00A2442D" w:rsidRDefault="00853639" w:rsidP="00853639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2D">
        <w:rPr>
          <w:rFonts w:ascii="Times New Roman" w:hAnsi="Times New Roman" w:cs="Times New Roman"/>
          <w:sz w:val="24"/>
          <w:szCs w:val="24"/>
        </w:rPr>
        <w:lastRenderedPageBreak/>
        <w:tab/>
        <w:t>OP</w:t>
      </w:r>
      <w:r w:rsidRPr="00A2442D">
        <w:rPr>
          <w:rFonts w:ascii="TimesNewRoman" w:hAnsi="TimesNewRoman" w:cs="TimesNewRoman"/>
          <w:sz w:val="24"/>
          <w:szCs w:val="24"/>
        </w:rPr>
        <w:t>Ć</w:t>
      </w:r>
      <w:r w:rsidRPr="00A2442D">
        <w:rPr>
          <w:rFonts w:ascii="Times New Roman" w:hAnsi="Times New Roman" w:cs="Times New Roman"/>
          <w:sz w:val="24"/>
          <w:szCs w:val="24"/>
        </w:rPr>
        <w:t>INA VRSAR – ORSERA</w:t>
      </w:r>
    </w:p>
    <w:p w14:paraId="3B51AE29" w14:textId="77777777" w:rsidR="00A179CF" w:rsidRPr="00A2442D" w:rsidRDefault="00853639" w:rsidP="00A179CF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2D">
        <w:rPr>
          <w:rFonts w:ascii="Times New Roman" w:hAnsi="Times New Roman" w:cs="Times New Roman"/>
          <w:sz w:val="24"/>
          <w:szCs w:val="24"/>
        </w:rPr>
        <w:tab/>
        <w:t>OP</w:t>
      </w:r>
      <w:r w:rsidRPr="00A2442D">
        <w:rPr>
          <w:rFonts w:ascii="TimesNewRoman" w:hAnsi="TimesNewRoman" w:cs="TimesNewRoman"/>
          <w:sz w:val="24"/>
          <w:szCs w:val="24"/>
        </w:rPr>
        <w:t>Ć</w:t>
      </w:r>
      <w:r w:rsidRPr="00A2442D">
        <w:rPr>
          <w:rFonts w:ascii="Times New Roman" w:hAnsi="Times New Roman" w:cs="Times New Roman"/>
          <w:sz w:val="24"/>
          <w:szCs w:val="24"/>
        </w:rPr>
        <w:t>INSKI NA</w:t>
      </w:r>
      <w:r w:rsidRPr="00A2442D">
        <w:rPr>
          <w:rFonts w:ascii="TimesNewRoman" w:hAnsi="TimesNewRoman" w:cs="TimesNewRoman"/>
          <w:sz w:val="24"/>
          <w:szCs w:val="24"/>
        </w:rPr>
        <w:t>Č</w:t>
      </w:r>
      <w:r w:rsidRPr="00A2442D">
        <w:rPr>
          <w:rFonts w:ascii="Times New Roman" w:hAnsi="Times New Roman" w:cs="Times New Roman"/>
          <w:sz w:val="24"/>
          <w:szCs w:val="24"/>
        </w:rPr>
        <w:t>ELNIK</w:t>
      </w:r>
    </w:p>
    <w:p w14:paraId="70F9C155" w14:textId="372CE433" w:rsidR="00DD3533" w:rsidRPr="008959BC" w:rsidRDefault="00A179CF" w:rsidP="00C56C4A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2442D">
        <w:rPr>
          <w:rFonts w:ascii="Times New Roman" w:hAnsi="Times New Roman" w:cs="Times New Roman"/>
          <w:sz w:val="24"/>
          <w:szCs w:val="24"/>
        </w:rPr>
        <w:tab/>
      </w:r>
      <w:r w:rsidR="00853639" w:rsidRPr="00A2442D">
        <w:rPr>
          <w:rFonts w:ascii="Times New Roman" w:hAnsi="Times New Roman" w:cs="Times New Roman"/>
          <w:sz w:val="24"/>
          <w:szCs w:val="24"/>
        </w:rPr>
        <w:t>Ivan Gerometta</w:t>
      </w:r>
    </w:p>
    <w:sectPr w:rsidR="00DD3533" w:rsidRPr="008959B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96D4" w14:textId="77777777" w:rsidR="00A16DD9" w:rsidRDefault="00A16DD9" w:rsidP="00A16DD9">
      <w:pPr>
        <w:spacing w:after="0" w:line="240" w:lineRule="auto"/>
      </w:pPr>
      <w:r>
        <w:separator/>
      </w:r>
    </w:p>
  </w:endnote>
  <w:endnote w:type="continuationSeparator" w:id="0">
    <w:p w14:paraId="7B1B845B" w14:textId="77777777" w:rsidR="00A16DD9" w:rsidRDefault="00A16DD9" w:rsidP="00A1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696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236616E" w14:textId="4EE3699D" w:rsidR="00A16DD9" w:rsidRPr="00A16DD9" w:rsidRDefault="00A16DD9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16D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16D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16D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A16DD9">
          <w:rPr>
            <w:rFonts w:ascii="Times New Roman" w:hAnsi="Times New Roman" w:cs="Times New Roman"/>
            <w:sz w:val="16"/>
            <w:szCs w:val="16"/>
          </w:rPr>
          <w:t>2</w:t>
        </w:r>
        <w:r w:rsidRPr="00A16D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F40D30C" w14:textId="77777777" w:rsidR="00A16DD9" w:rsidRDefault="00A16D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8A79" w14:textId="77777777" w:rsidR="00A16DD9" w:rsidRDefault="00A16DD9" w:rsidP="00A16DD9">
      <w:pPr>
        <w:spacing w:after="0" w:line="240" w:lineRule="auto"/>
      </w:pPr>
      <w:r>
        <w:separator/>
      </w:r>
    </w:p>
  </w:footnote>
  <w:footnote w:type="continuationSeparator" w:id="0">
    <w:p w14:paraId="55A10194" w14:textId="77777777" w:rsidR="00A16DD9" w:rsidRDefault="00A16DD9" w:rsidP="00A1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857"/>
    <w:multiLevelType w:val="hybridMultilevel"/>
    <w:tmpl w:val="78968B4A"/>
    <w:lvl w:ilvl="0" w:tplc="056098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B0556A"/>
    <w:multiLevelType w:val="hybridMultilevel"/>
    <w:tmpl w:val="07D60BF4"/>
    <w:lvl w:ilvl="0" w:tplc="D1C04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36AA"/>
    <w:multiLevelType w:val="hybridMultilevel"/>
    <w:tmpl w:val="2FE6FF58"/>
    <w:lvl w:ilvl="0" w:tplc="883A8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A52CD5"/>
    <w:multiLevelType w:val="hybridMultilevel"/>
    <w:tmpl w:val="424E0A42"/>
    <w:lvl w:ilvl="0" w:tplc="18D021A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ECD586">
      <w:start w:val="3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2DD"/>
    <w:multiLevelType w:val="hybridMultilevel"/>
    <w:tmpl w:val="509CDB7E"/>
    <w:lvl w:ilvl="0" w:tplc="00DA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5D07"/>
    <w:multiLevelType w:val="hybridMultilevel"/>
    <w:tmpl w:val="3BC6AF06"/>
    <w:lvl w:ilvl="0" w:tplc="88080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0DA2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AE"/>
    <w:rsid w:val="00024911"/>
    <w:rsid w:val="000314D7"/>
    <w:rsid w:val="00041362"/>
    <w:rsid w:val="00042AD0"/>
    <w:rsid w:val="00055874"/>
    <w:rsid w:val="00072156"/>
    <w:rsid w:val="00075F49"/>
    <w:rsid w:val="00086607"/>
    <w:rsid w:val="000C694D"/>
    <w:rsid w:val="000D41E8"/>
    <w:rsid w:val="000F1C3F"/>
    <w:rsid w:val="000F20E1"/>
    <w:rsid w:val="000F2A7A"/>
    <w:rsid w:val="00101FCF"/>
    <w:rsid w:val="00106663"/>
    <w:rsid w:val="001247B1"/>
    <w:rsid w:val="00142F80"/>
    <w:rsid w:val="0014628F"/>
    <w:rsid w:val="001468E9"/>
    <w:rsid w:val="00152986"/>
    <w:rsid w:val="0015371A"/>
    <w:rsid w:val="00180640"/>
    <w:rsid w:val="00181EE2"/>
    <w:rsid w:val="001935CD"/>
    <w:rsid w:val="00193AF5"/>
    <w:rsid w:val="001B2E40"/>
    <w:rsid w:val="001C33CF"/>
    <w:rsid w:val="001E75C7"/>
    <w:rsid w:val="0020438F"/>
    <w:rsid w:val="002231F6"/>
    <w:rsid w:val="00225BD3"/>
    <w:rsid w:val="002356FD"/>
    <w:rsid w:val="00246319"/>
    <w:rsid w:val="00255BEE"/>
    <w:rsid w:val="00275199"/>
    <w:rsid w:val="00276685"/>
    <w:rsid w:val="002B3867"/>
    <w:rsid w:val="002B423B"/>
    <w:rsid w:val="002D325D"/>
    <w:rsid w:val="002F7FE2"/>
    <w:rsid w:val="003069D6"/>
    <w:rsid w:val="00310232"/>
    <w:rsid w:val="0032337C"/>
    <w:rsid w:val="00323850"/>
    <w:rsid w:val="00360466"/>
    <w:rsid w:val="003605CC"/>
    <w:rsid w:val="00361882"/>
    <w:rsid w:val="00372DC7"/>
    <w:rsid w:val="0039098F"/>
    <w:rsid w:val="00395167"/>
    <w:rsid w:val="003A002F"/>
    <w:rsid w:val="003B2592"/>
    <w:rsid w:val="003B35AE"/>
    <w:rsid w:val="003C32CD"/>
    <w:rsid w:val="003C4705"/>
    <w:rsid w:val="003F186D"/>
    <w:rsid w:val="00411D72"/>
    <w:rsid w:val="00412475"/>
    <w:rsid w:val="00437CDD"/>
    <w:rsid w:val="00464AC1"/>
    <w:rsid w:val="00467B6C"/>
    <w:rsid w:val="004705AF"/>
    <w:rsid w:val="004727BC"/>
    <w:rsid w:val="00491B9F"/>
    <w:rsid w:val="00492E2A"/>
    <w:rsid w:val="004C3ED6"/>
    <w:rsid w:val="004C5EC6"/>
    <w:rsid w:val="004D4D7E"/>
    <w:rsid w:val="004D525A"/>
    <w:rsid w:val="004D6D08"/>
    <w:rsid w:val="00515027"/>
    <w:rsid w:val="00546181"/>
    <w:rsid w:val="00546B8E"/>
    <w:rsid w:val="00562B4D"/>
    <w:rsid w:val="00564605"/>
    <w:rsid w:val="0059448F"/>
    <w:rsid w:val="005A4CC2"/>
    <w:rsid w:val="005B478F"/>
    <w:rsid w:val="005C0746"/>
    <w:rsid w:val="005C1908"/>
    <w:rsid w:val="005C7A24"/>
    <w:rsid w:val="005D6533"/>
    <w:rsid w:val="005E0C97"/>
    <w:rsid w:val="005E1781"/>
    <w:rsid w:val="00600D9A"/>
    <w:rsid w:val="00601D22"/>
    <w:rsid w:val="00605F46"/>
    <w:rsid w:val="0060719B"/>
    <w:rsid w:val="006151DC"/>
    <w:rsid w:val="0062312F"/>
    <w:rsid w:val="006437B5"/>
    <w:rsid w:val="00656D00"/>
    <w:rsid w:val="00661123"/>
    <w:rsid w:val="0066281E"/>
    <w:rsid w:val="00662BA5"/>
    <w:rsid w:val="00673343"/>
    <w:rsid w:val="006A6C68"/>
    <w:rsid w:val="006B2C10"/>
    <w:rsid w:val="006B3870"/>
    <w:rsid w:val="006B7266"/>
    <w:rsid w:val="006C6AB7"/>
    <w:rsid w:val="006D612A"/>
    <w:rsid w:val="006E3D6C"/>
    <w:rsid w:val="006F456A"/>
    <w:rsid w:val="007155C1"/>
    <w:rsid w:val="007175B1"/>
    <w:rsid w:val="00717B3F"/>
    <w:rsid w:val="007207BB"/>
    <w:rsid w:val="00733663"/>
    <w:rsid w:val="00753D18"/>
    <w:rsid w:val="0079030E"/>
    <w:rsid w:val="00797DEA"/>
    <w:rsid w:val="007B5219"/>
    <w:rsid w:val="007D6E45"/>
    <w:rsid w:val="007F52C5"/>
    <w:rsid w:val="008217C1"/>
    <w:rsid w:val="00851644"/>
    <w:rsid w:val="008516E6"/>
    <w:rsid w:val="00853639"/>
    <w:rsid w:val="00871DAA"/>
    <w:rsid w:val="0088165B"/>
    <w:rsid w:val="0088525F"/>
    <w:rsid w:val="00891FF1"/>
    <w:rsid w:val="008959BC"/>
    <w:rsid w:val="008966CF"/>
    <w:rsid w:val="008C2A7F"/>
    <w:rsid w:val="008C3588"/>
    <w:rsid w:val="008C41A6"/>
    <w:rsid w:val="008D0080"/>
    <w:rsid w:val="008D0699"/>
    <w:rsid w:val="008D324E"/>
    <w:rsid w:val="008D4738"/>
    <w:rsid w:val="008E5A99"/>
    <w:rsid w:val="008F0E99"/>
    <w:rsid w:val="008F2A9F"/>
    <w:rsid w:val="009144F1"/>
    <w:rsid w:val="00917F97"/>
    <w:rsid w:val="00937367"/>
    <w:rsid w:val="00937E2C"/>
    <w:rsid w:val="009425B6"/>
    <w:rsid w:val="00951169"/>
    <w:rsid w:val="00955617"/>
    <w:rsid w:val="00963B3D"/>
    <w:rsid w:val="00977381"/>
    <w:rsid w:val="0099621E"/>
    <w:rsid w:val="009B0A10"/>
    <w:rsid w:val="009B3F9C"/>
    <w:rsid w:val="009F0278"/>
    <w:rsid w:val="009F2DBF"/>
    <w:rsid w:val="009F5C10"/>
    <w:rsid w:val="00A00901"/>
    <w:rsid w:val="00A01849"/>
    <w:rsid w:val="00A16DD9"/>
    <w:rsid w:val="00A179CF"/>
    <w:rsid w:val="00A2442D"/>
    <w:rsid w:val="00A27ACE"/>
    <w:rsid w:val="00A443B0"/>
    <w:rsid w:val="00A50DA3"/>
    <w:rsid w:val="00A75138"/>
    <w:rsid w:val="00A766F2"/>
    <w:rsid w:val="00A91832"/>
    <w:rsid w:val="00A92C67"/>
    <w:rsid w:val="00AA6FA4"/>
    <w:rsid w:val="00AC347E"/>
    <w:rsid w:val="00AD4465"/>
    <w:rsid w:val="00AE32A6"/>
    <w:rsid w:val="00AE6A3E"/>
    <w:rsid w:val="00B00BC7"/>
    <w:rsid w:val="00B17DE9"/>
    <w:rsid w:val="00B266D7"/>
    <w:rsid w:val="00B32ED6"/>
    <w:rsid w:val="00B33F1F"/>
    <w:rsid w:val="00B57079"/>
    <w:rsid w:val="00B60670"/>
    <w:rsid w:val="00B6428C"/>
    <w:rsid w:val="00B7032D"/>
    <w:rsid w:val="00B75DA1"/>
    <w:rsid w:val="00B76056"/>
    <w:rsid w:val="00B902C0"/>
    <w:rsid w:val="00B93303"/>
    <w:rsid w:val="00BA06CB"/>
    <w:rsid w:val="00BC07BB"/>
    <w:rsid w:val="00C06F04"/>
    <w:rsid w:val="00C175D4"/>
    <w:rsid w:val="00C305D2"/>
    <w:rsid w:val="00C56C4A"/>
    <w:rsid w:val="00C5789E"/>
    <w:rsid w:val="00C76223"/>
    <w:rsid w:val="00C76CF2"/>
    <w:rsid w:val="00C83029"/>
    <w:rsid w:val="00C856B3"/>
    <w:rsid w:val="00C859F8"/>
    <w:rsid w:val="00C9429D"/>
    <w:rsid w:val="00CA3818"/>
    <w:rsid w:val="00CA5E43"/>
    <w:rsid w:val="00CD3246"/>
    <w:rsid w:val="00CD3932"/>
    <w:rsid w:val="00CD47B2"/>
    <w:rsid w:val="00CE000E"/>
    <w:rsid w:val="00CF6883"/>
    <w:rsid w:val="00D34442"/>
    <w:rsid w:val="00D60D02"/>
    <w:rsid w:val="00D667D2"/>
    <w:rsid w:val="00D9224E"/>
    <w:rsid w:val="00DA60AD"/>
    <w:rsid w:val="00DC122D"/>
    <w:rsid w:val="00DD3533"/>
    <w:rsid w:val="00E37597"/>
    <w:rsid w:val="00E4036C"/>
    <w:rsid w:val="00E41297"/>
    <w:rsid w:val="00E4759D"/>
    <w:rsid w:val="00E5753B"/>
    <w:rsid w:val="00E6055D"/>
    <w:rsid w:val="00E60BAE"/>
    <w:rsid w:val="00E63B15"/>
    <w:rsid w:val="00E67CE6"/>
    <w:rsid w:val="00E8031E"/>
    <w:rsid w:val="00E84BB5"/>
    <w:rsid w:val="00E968A7"/>
    <w:rsid w:val="00EC1208"/>
    <w:rsid w:val="00ED48D3"/>
    <w:rsid w:val="00ED5FBB"/>
    <w:rsid w:val="00EE4DFF"/>
    <w:rsid w:val="00F21CEE"/>
    <w:rsid w:val="00F43A45"/>
    <w:rsid w:val="00F532DD"/>
    <w:rsid w:val="00F752C3"/>
    <w:rsid w:val="00F756D8"/>
    <w:rsid w:val="00FA6713"/>
    <w:rsid w:val="00FB2B22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7330B"/>
  <w15:chartTrackingRefBased/>
  <w15:docId w15:val="{0692533D-4E1A-43CD-9F96-B921A98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9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90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D525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D525A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43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DD9"/>
  </w:style>
  <w:style w:type="paragraph" w:styleId="Podnoje">
    <w:name w:val="footer"/>
    <w:basedOn w:val="Normal"/>
    <w:link w:val="PodnojeChar"/>
    <w:uiPriority w:val="99"/>
    <w:unhideWhenUsed/>
    <w:rsid w:val="00A1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UserDocsImages/dokumenti/drzavna-riznica/racunovodstvo/Uputa%20za%20knjigovodstveno%20evidentiranje%20beskamatnog%20zajma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mfin.gov.hr/UserDocsImages/dokumenti/drzavna-riznica/racunovodstvo/Dodatna%20uputa%20za%20knjigovodstveno%20evidentiranje%20beskamatnog%20zajm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Krišto</dc:creator>
  <cp:keywords/>
  <dc:description/>
  <cp:lastModifiedBy>Katerina Krišto</cp:lastModifiedBy>
  <cp:revision>55</cp:revision>
  <cp:lastPrinted>2022-02-14T13:28:00Z</cp:lastPrinted>
  <dcterms:created xsi:type="dcterms:W3CDTF">2022-02-11T14:39:00Z</dcterms:created>
  <dcterms:modified xsi:type="dcterms:W3CDTF">2022-02-14T14:01:00Z</dcterms:modified>
</cp:coreProperties>
</file>