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r>
        <w:fldChar w:fldCharType="begin"/>
      </w:r>
      <w:r>
        <w:instrText xml:space="preserve"> LINK Excel.Sheet.12 https://vrsar-my.sharepoint.com/personal/ines_sepic_vrsar_hr/Documents/Dokumenti/PRORAČUN/PROR%202021/Pror%202021_I.rebalans/Izmjene%20i%20dopune%20proračuna%20Općine%20Vrsar%20-%20Orsera%20za%202021.%20godinu.xlsx REKAPITULACIJA!R1C1:R40C5 \a \f 4 \h </w:instrText>
      </w:r>
      <w:r>
        <w:fldChar w:fldCharType="separate"/>
      </w:r>
    </w:p>
    <w:p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odredbi članaka 42. i 45. Zakona o proračunu </w:t>
      </w:r>
      <w:r>
        <w:t>(„</w:t>
      </w:r>
      <w:r>
        <w:rPr>
          <w:rFonts w:ascii="Times New Roman" w:hAnsi="Times New Roman" w:cs="Times New Roman"/>
          <w:sz w:val="24"/>
          <w:szCs w:val="24"/>
        </w:rPr>
        <w:t xml:space="preserve">Narodne novine“, br. 144/21),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članaka 42. i 91. Statuta Općine Vrsar - Orsera (Službene novine Općine Vrsar, br. 2/21), Općinsko vijeće Općine Vrsar - Orsera na sjednici održanoj dana __.__.2022. godine donosi</w:t>
      </w:r>
    </w:p>
    <w:p>
      <w:pPr>
        <w:spacing w:before="36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IZMJENE I DOPUNE</w:t>
      </w:r>
    </w:p>
    <w:p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PRORAČUNA OPĆINE VRSAR – ORSERA ZA 2022. GODINU</w:t>
      </w:r>
    </w:p>
    <w:p>
      <w:pPr>
        <w:tabs>
          <w:tab w:val="center" w:pos="11340"/>
        </w:tabs>
        <w:ind w:firstLine="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PRIJEDLOG</w:t>
      </w:r>
    </w:p>
    <w:p>
      <w:pPr>
        <w:pStyle w:val="Odlomakpopisa"/>
        <w:numPr>
          <w:ilvl w:val="0"/>
          <w:numId w:val="1"/>
        </w:numPr>
        <w:spacing w:before="120" w:after="120"/>
        <w:ind w:left="567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 DIO</w:t>
      </w:r>
    </w:p>
    <w:p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Proračunu Općine Vrsar – Orsera za 2022. godinu s projekcijom za 2023. i 2024. godinu ("Službene novine Općine Vrsar - Orsera", broj 13/21), u članku 1. mijenja se: A. Račun prihoda i rashoda za 2022. godinu, B. Račun zaduživanja/financiranja za 2022. godinu i C. Raspoloživa sredstva iz prethodnih godina kako slijedi: </w:t>
      </w:r>
    </w:p>
    <w:tbl>
      <w:tblPr>
        <w:tblW w:w="13467" w:type="dxa"/>
        <w:tblLook w:val="04A0" w:firstRow="1" w:lastRow="0" w:firstColumn="1" w:lastColumn="0" w:noHBand="0" w:noVBand="1"/>
      </w:tblPr>
      <w:tblGrid>
        <w:gridCol w:w="8080"/>
        <w:gridCol w:w="1418"/>
        <w:gridCol w:w="1559"/>
        <w:gridCol w:w="992"/>
        <w:gridCol w:w="1418"/>
      </w:tblGrid>
      <w:tr>
        <w:trPr>
          <w:trHeight w:val="300"/>
        </w:trPr>
        <w:tc>
          <w:tcPr>
            <w:tcW w:w="8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A. RAČUN PRIHODA I RASHODA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PROMJENA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NOVI IZNOS</w:t>
            </w:r>
          </w:p>
        </w:tc>
      </w:tr>
      <w:tr>
        <w:trPr>
          <w:trHeight w:val="300"/>
        </w:trPr>
        <w:tc>
          <w:tcPr>
            <w:tcW w:w="8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>
      <w:pPr>
        <w:jc w:val="center"/>
      </w:pPr>
      <w:r>
        <w:rPr>
          <w:lang w:eastAsia="hr-HR"/>
        </w:rPr>
        <w:fldChar w:fldCharType="begin"/>
      </w:r>
      <w:r>
        <w:rPr>
          <w:lang w:eastAsia="hr-HR"/>
        </w:rPr>
        <w:instrText xml:space="preserve"> LINK Excel.Sheet.12 https://vrsar-my.sharepoint.com/personal/ines_sepic_vrsar_hr/Documents/Dokumenti/PRORAČUN/PROR%202021/Pror%202021_I.rebalans/Izmjene%20i%20dopune%20proračuna%20Općine%20Vrsar%20-%20Orsera%20za%202021.%20godinu.xlsx REKAPITULACIJA!R13C1:R17C5 \a \f 4 \h  \* MERGEFORMAT </w:instrText>
      </w:r>
      <w:r>
        <w:rPr>
          <w:lang w:eastAsia="hr-HR"/>
        </w:rPr>
        <w:fldChar w:fldCharType="separate"/>
      </w:r>
    </w:p>
    <w:tbl>
      <w:tblPr>
        <w:tblW w:w="13013" w:type="dxa"/>
        <w:jc w:val="center"/>
        <w:tblLook w:val="04A0" w:firstRow="1" w:lastRow="0" w:firstColumn="1" w:lastColumn="0" w:noHBand="0" w:noVBand="1"/>
      </w:tblPr>
      <w:tblGrid>
        <w:gridCol w:w="7632"/>
        <w:gridCol w:w="1366"/>
        <w:gridCol w:w="1611"/>
        <w:gridCol w:w="986"/>
        <w:gridCol w:w="1418"/>
      </w:tblGrid>
      <w:tr>
        <w:trPr>
          <w:trHeight w:val="405"/>
          <w:jc w:val="center"/>
        </w:trPr>
        <w:tc>
          <w:tcPr>
            <w:tcW w:w="763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136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38.362.000,00</w:t>
            </w:r>
          </w:p>
        </w:tc>
        <w:tc>
          <w:tcPr>
            <w:tcW w:w="161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-4.031.500.,00</w:t>
            </w:r>
          </w:p>
        </w:tc>
        <w:tc>
          <w:tcPr>
            <w:tcW w:w="98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-10,51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34.330.500,00</w:t>
            </w:r>
          </w:p>
        </w:tc>
      </w:tr>
      <w:tr>
        <w:trPr>
          <w:trHeight w:val="405"/>
          <w:jc w:val="center"/>
        </w:trPr>
        <w:tc>
          <w:tcPr>
            <w:tcW w:w="7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3.808.000,00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-2.978.000,00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-78,20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830.000,00</w:t>
            </w:r>
          </w:p>
        </w:tc>
      </w:tr>
      <w:tr>
        <w:trPr>
          <w:trHeight w:val="405"/>
          <w:jc w:val="center"/>
        </w:trPr>
        <w:tc>
          <w:tcPr>
            <w:tcW w:w="7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29.381.500,00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4.296.800,00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33.678.300,00</w:t>
            </w:r>
          </w:p>
        </w:tc>
      </w:tr>
      <w:tr>
        <w:trPr>
          <w:trHeight w:val="405"/>
          <w:jc w:val="center"/>
        </w:trPr>
        <w:tc>
          <w:tcPr>
            <w:tcW w:w="7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11.717.500,00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-8.458.800,00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-72,19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3.258.700,00</w:t>
            </w:r>
          </w:p>
        </w:tc>
      </w:tr>
      <w:tr>
        <w:trPr>
          <w:trHeight w:val="405"/>
          <w:jc w:val="center"/>
        </w:trPr>
        <w:tc>
          <w:tcPr>
            <w:tcW w:w="763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RAZLIKA</w:t>
            </w:r>
          </w:p>
        </w:tc>
        <w:tc>
          <w:tcPr>
            <w:tcW w:w="1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1.071.000,00</w:t>
            </w:r>
          </w:p>
        </w:tc>
        <w:tc>
          <w:tcPr>
            <w:tcW w:w="16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-2.847.500,00</w:t>
            </w:r>
          </w:p>
        </w:tc>
        <w:tc>
          <w:tcPr>
            <w:tcW w:w="9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-265,87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-1.776.500,00</w:t>
            </w:r>
          </w:p>
        </w:tc>
      </w:tr>
    </w:tbl>
    <w:p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B. RAČUN ZADUŽIVANJA / FINANCIRANJA</w:t>
      </w:r>
    </w:p>
    <w:tbl>
      <w:tblPr>
        <w:tblW w:w="12900" w:type="dxa"/>
        <w:jc w:val="center"/>
        <w:tblLook w:val="04A0" w:firstRow="1" w:lastRow="0" w:firstColumn="1" w:lastColumn="0" w:noHBand="0" w:noVBand="1"/>
      </w:tblPr>
      <w:tblGrid>
        <w:gridCol w:w="7490"/>
        <w:gridCol w:w="1418"/>
        <w:gridCol w:w="1417"/>
        <w:gridCol w:w="1157"/>
        <w:gridCol w:w="1418"/>
      </w:tblGrid>
      <w:tr>
        <w:trPr>
          <w:trHeight w:val="405"/>
          <w:jc w:val="center"/>
        </w:trPr>
        <w:tc>
          <w:tcPr>
            <w:tcW w:w="749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Primici od financijske imovine i zaduživanja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5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>
        <w:trPr>
          <w:trHeight w:val="405"/>
          <w:jc w:val="center"/>
        </w:trPr>
        <w:tc>
          <w:tcPr>
            <w:tcW w:w="74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1.071.000,00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1.162.000,00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2.233.000,00</w:t>
            </w:r>
          </w:p>
        </w:tc>
      </w:tr>
      <w:tr>
        <w:trPr>
          <w:trHeight w:val="405"/>
          <w:jc w:val="center"/>
        </w:trPr>
        <w:tc>
          <w:tcPr>
            <w:tcW w:w="749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NETO ZADUŽIVANJE/FINANCIRANJE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-1.071.000,00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1.162.000,00</w:t>
            </w:r>
          </w:p>
        </w:tc>
        <w:tc>
          <w:tcPr>
            <w:tcW w:w="11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108,50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-2.233.00,00</w:t>
            </w:r>
          </w:p>
        </w:tc>
      </w:tr>
    </w:tbl>
    <w:p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C. RASPOLOŽIVA SREDSTVA IZ PRETHODNIH GODINA</w:t>
      </w:r>
    </w:p>
    <w:tbl>
      <w:tblPr>
        <w:tblW w:w="13044" w:type="dxa"/>
        <w:jc w:val="center"/>
        <w:tblLook w:val="04A0" w:firstRow="1" w:lastRow="0" w:firstColumn="1" w:lastColumn="0" w:noHBand="0" w:noVBand="1"/>
      </w:tblPr>
      <w:tblGrid>
        <w:gridCol w:w="7490"/>
        <w:gridCol w:w="1559"/>
        <w:gridCol w:w="1276"/>
        <w:gridCol w:w="1134"/>
        <w:gridCol w:w="1585"/>
      </w:tblGrid>
      <w:tr>
        <w:trPr>
          <w:trHeight w:val="405"/>
          <w:jc w:val="center"/>
        </w:trPr>
        <w:tc>
          <w:tcPr>
            <w:tcW w:w="749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Ukupan donos viška/manjka iz prethodnih godina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4.009.500,00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58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4.009.500,00</w:t>
            </w:r>
          </w:p>
        </w:tc>
      </w:tr>
      <w:tr>
        <w:trPr>
          <w:trHeight w:val="405"/>
          <w:jc w:val="center"/>
        </w:trPr>
        <w:tc>
          <w:tcPr>
            <w:tcW w:w="749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Dio viška/manjka koji će se pokriti/rasporediti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4.009.500,00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5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4.009.500,00</w:t>
            </w:r>
          </w:p>
        </w:tc>
      </w:tr>
    </w:tbl>
    <w:p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REKAPITULACIJA</w:t>
      </w:r>
    </w:p>
    <w:tbl>
      <w:tblPr>
        <w:tblW w:w="13042" w:type="dxa"/>
        <w:jc w:val="center"/>
        <w:tblLook w:val="04A0" w:firstRow="1" w:lastRow="0" w:firstColumn="1" w:lastColumn="0" w:noHBand="0" w:noVBand="1"/>
      </w:tblPr>
      <w:tblGrid>
        <w:gridCol w:w="7951"/>
        <w:gridCol w:w="1366"/>
        <w:gridCol w:w="1466"/>
        <w:gridCol w:w="893"/>
        <w:gridCol w:w="1366"/>
      </w:tblGrid>
      <w:tr>
        <w:trPr>
          <w:trHeight w:val="315"/>
          <w:jc w:val="center"/>
        </w:trPr>
        <w:tc>
          <w:tcPr>
            <w:tcW w:w="795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UKUPNI PRIHODI</w:t>
            </w:r>
          </w:p>
        </w:tc>
        <w:tc>
          <w:tcPr>
            <w:tcW w:w="136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42.170.000,00</w:t>
            </w:r>
          </w:p>
        </w:tc>
        <w:tc>
          <w:tcPr>
            <w:tcW w:w="146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-7.009.500,00</w:t>
            </w:r>
          </w:p>
        </w:tc>
        <w:tc>
          <w:tcPr>
            <w:tcW w:w="8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-16,62</w:t>
            </w:r>
          </w:p>
        </w:tc>
        <w:tc>
          <w:tcPr>
            <w:tcW w:w="136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35.160.500,00</w:t>
            </w:r>
          </w:p>
        </w:tc>
      </w:tr>
      <w:tr>
        <w:trPr>
          <w:trHeight w:val="300"/>
          <w:jc w:val="center"/>
        </w:trPr>
        <w:tc>
          <w:tcPr>
            <w:tcW w:w="79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PRIMICI OD FINANCIJSKE IMOVINE I ZADUŽIVANJA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79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VIŠAK PRIHODA IZ PRETHODNIH GODINA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4.009.500,00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4.009.500,00</w:t>
            </w:r>
          </w:p>
        </w:tc>
      </w:tr>
      <w:tr>
        <w:trPr>
          <w:trHeight w:val="300"/>
          <w:jc w:val="center"/>
        </w:trPr>
        <w:tc>
          <w:tcPr>
            <w:tcW w:w="79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 RASPOLOŽIVA SREDSTVA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42.170.000,00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-3.000.000,00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-7,11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39.170.000,00</w:t>
            </w:r>
          </w:p>
        </w:tc>
      </w:tr>
      <w:tr>
        <w:trPr>
          <w:trHeight w:val="300"/>
          <w:jc w:val="center"/>
        </w:trPr>
        <w:tc>
          <w:tcPr>
            <w:tcW w:w="79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UKUPNI RASHODI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41.099.00,00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-4.162.000,00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-10,13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36.937.000,00</w:t>
            </w:r>
          </w:p>
        </w:tc>
      </w:tr>
      <w:tr>
        <w:trPr>
          <w:trHeight w:val="300"/>
          <w:jc w:val="center"/>
        </w:trPr>
        <w:tc>
          <w:tcPr>
            <w:tcW w:w="79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IZDACI ZA FINANCIJSKU IMOVINU I OTPLATU ZAJMOVA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1.071.000,00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1.162.000,00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108,50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2.233.000,00</w:t>
            </w:r>
          </w:p>
        </w:tc>
      </w:tr>
      <w:tr>
        <w:trPr>
          <w:trHeight w:val="315"/>
          <w:jc w:val="center"/>
        </w:trPr>
        <w:tc>
          <w:tcPr>
            <w:tcW w:w="795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 RASPOREĐENA SREDSTVA</w:t>
            </w:r>
          </w:p>
        </w:tc>
        <w:tc>
          <w:tcPr>
            <w:tcW w:w="1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42.170.000,00</w:t>
            </w:r>
          </w:p>
        </w:tc>
        <w:tc>
          <w:tcPr>
            <w:tcW w:w="14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-3.000.000,00</w:t>
            </w:r>
          </w:p>
        </w:tc>
        <w:tc>
          <w:tcPr>
            <w:tcW w:w="8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-7,11</w:t>
            </w:r>
          </w:p>
        </w:tc>
        <w:tc>
          <w:tcPr>
            <w:tcW w:w="13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39.170.000,00</w:t>
            </w:r>
          </w:p>
        </w:tc>
      </w:tr>
    </w:tbl>
    <w:p/>
    <w:p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2.</w:t>
      </w:r>
    </w:p>
    <w:p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2. Proračuna Općine Vrsar - Orsera za 2022. godinu ("Službene novine Općine Vrsar - Orsera", broj 13/21), prihodi i rashodi te primici i izdaci utvrđeni u Računu prihoda i rashoda i Računu zaduživanja / financiranja mijenjaju se kako slijedi:</w:t>
      </w:r>
    </w:p>
    <w:p>
      <w:pPr>
        <w:pStyle w:val="Odlomakpopisa"/>
        <w:numPr>
          <w:ilvl w:val="0"/>
          <w:numId w:val="2"/>
        </w:numPr>
        <w:spacing w:before="120" w:after="120"/>
        <w:ind w:left="924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RAČUN PRIHODA I RASHODA</w:t>
      </w:r>
    </w:p>
    <w:p>
      <w:pPr>
        <w:pStyle w:val="Odlomakpopisa"/>
        <w:numPr>
          <w:ilvl w:val="0"/>
          <w:numId w:val="5"/>
        </w:numPr>
        <w:spacing w:before="120" w:after="120" w:line="240" w:lineRule="auto"/>
        <w:ind w:left="1281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PRIHODI I RASHODI PREMA EKONOMSKOJ KLASIFIKACIJI</w:t>
      </w:r>
    </w:p>
    <w:p>
      <w:pPr>
        <w:pStyle w:val="Odlomakpopisa"/>
        <w:spacing w:after="0" w:line="240" w:lineRule="auto"/>
        <w:ind w:left="1287"/>
        <w:contextualSpacing w:val="0"/>
        <w:jc w:val="both"/>
      </w:pPr>
      <w:r>
        <w:rPr>
          <w:lang w:eastAsia="hr-HR"/>
        </w:rPr>
        <w:lastRenderedPageBreak/>
        <w:fldChar w:fldCharType="begin"/>
      </w:r>
      <w:r>
        <w:rPr>
          <w:lang w:eastAsia="hr-HR"/>
        </w:rPr>
        <w:instrText xml:space="preserve"> LINK Excel.Sheet.12 https://vrsar-my.sharepoint.com/personal/ines_sepic_vrsar_hr/Documents/Dokumenti/RADNA%20mapa/PRORAČUN/Radno_DONOŠENJE%20proračuna/Proračun%202022_radno/Pror%202022_radno-rebalans%20I/0-prijedlog%20rebalansa-priprema%20za%20vijeće.xlsx A.1!R3C1:R71C6 \a \f 4 \h </w:instrText>
      </w:r>
      <w:r>
        <w:rPr>
          <w:lang w:eastAsia="hr-HR"/>
        </w:rPr>
        <w:fldChar w:fldCharType="separate"/>
      </w:r>
    </w:p>
    <w:tbl>
      <w:tblPr>
        <w:tblW w:w="12620" w:type="dxa"/>
        <w:jc w:val="center"/>
        <w:tblLook w:val="04A0" w:firstRow="1" w:lastRow="0" w:firstColumn="1" w:lastColumn="0" w:noHBand="0" w:noVBand="1"/>
      </w:tblPr>
      <w:tblGrid>
        <w:gridCol w:w="585"/>
        <w:gridCol w:w="6902"/>
        <w:gridCol w:w="1366"/>
        <w:gridCol w:w="1535"/>
        <w:gridCol w:w="866"/>
        <w:gridCol w:w="1366"/>
      </w:tblGrid>
      <w:tr>
        <w:trPr>
          <w:trHeight w:val="300"/>
          <w:jc w:val="center"/>
        </w:trPr>
        <w:tc>
          <w:tcPr>
            <w:tcW w:w="5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BR. OZN.</w:t>
            </w:r>
          </w:p>
        </w:tc>
        <w:tc>
          <w:tcPr>
            <w:tcW w:w="70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VRSTA PRIHODA / RASHODA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PLAN 2022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PROMJENA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NOVI IZNOS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0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IZNOS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%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>
        <w:trPr>
          <w:trHeight w:val="375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UKUPNO PRIHODI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42.170.000,00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-7.009.500,00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-16,62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35.160.500,00 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38.362.000,00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- 4.031.500,00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-10,51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34.330.500,00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Prihodi od poreza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11.150.000,00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2.439.000,00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21,87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13.589.000,00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611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Porez i prirez na dohodak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4.680.000,00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1.220.000,00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26,07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5.900.000,00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613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Porezi na imovinu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5.870.000,00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709.000,00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12,08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6.579.000,00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614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Porezi na robu i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510.000,00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1.110.000,00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 iz inozemstva i od subjekata unutar općeg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13.005.000,00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- 4.759.000,00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-36,59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8.246.000,00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632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od međunarodnih organizacija te institucija i tijela EU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113.000,00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113.000,00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633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proračunu iz drugih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2.781.000,00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- 465.000,00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-16,72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2.316.000,00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634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od izvanproračunskih korisnika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635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izravnanja za decentralizirane funkcije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495.000,00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- 98.000,00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-19,80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397.000,00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636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proračunskim korisnicima iz proračuna koji im nije nadležan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1.596.000,00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1.610.000,00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638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temeljem prijenosa EU sredstava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8.133.000,00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- 4.323.000,00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-53,15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3.810.000,00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Prihodi od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1.900.100,00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- 561.000,00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-29,52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1.339.100,00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641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Prihodi od 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50.100,00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69,86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85.100,00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642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Prihodi od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1.850.000,00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- 596.000,00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-32,22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1.254.000,00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11.647.900,00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- 1.260.700,00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-10,82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10.387.200,00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651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Upravne i administrativne pristojbe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2.351.000,00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126.000,00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5,36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2.477.000,00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652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Prihodi po posebnim propisima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2.571.900,00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- 519.700,00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-20,21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2.052.200,00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653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Komunalni doprinosi i naknade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6.725.000,00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- 867.000,00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-12,89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5.858.000,00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430.000,00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- 122.800,00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-28,56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307.200,00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661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Prihodi od prodaje proizvoda i robe te pruženih usluga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220.000,00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663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Donacije od pravnih i fizičkih osoba izvan općeg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- 122.800,00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-58,48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87.200,00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Kazne, upravne mjere i ostali prihodi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229.000,00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233.000,00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101,75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462.000,00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681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Kazne i upravne mjere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8,97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158.000,00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683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prihodi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84.000,00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261,90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304.000,00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7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3.808.000,00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- 2.978.000,00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-78,20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830.000,00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Prihodi od prodaje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neproizvedene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3.566.000,00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- 3.498.500,00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-98,11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67.500,00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711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Prihodi od prodaje materijalne imovine - prirodnih bogatstava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3.566.000,00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- 3.498.500,00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-98,11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67.500,00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Prihodi od prodaje proizvedene dugotrajne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242.000,00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520.500,00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215,08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762.500,00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721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Prihodi od prodaje građevinskih objekata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242.000,00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520.500,00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215,08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762.500,00</w:t>
            </w:r>
          </w:p>
        </w:tc>
      </w:tr>
      <w:tr>
        <w:trPr>
          <w:trHeight w:val="375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UKUPNO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41.099.000,00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-4.162.000,00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-10,13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36.937.000,00 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29.381.500,00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4.296.800,00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14,62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33.678.300,00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8.064.500,00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- 572.000,00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-7,09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7.492.500,00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6.235.000,00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- 731.000,00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-11,72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5.504.000,00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840.000,00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292.000,00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34,76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1.132.000,00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989.500,00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- 133.000,00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-13,44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856.500,00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12.570.900,00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592.500,00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4,71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13.163.400,00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- 28.000,00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-7,37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352.000,00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1.471.600,00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2,65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1.510.600,00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9.595.800,00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450.700,00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4,70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10.046.500,00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1.123.500,00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130.800,00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11,64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1.254.300,00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72.600,00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151.000,00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207,99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223.600,00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72.600,00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151.000,00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207,99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223.600,00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Subvencije trgovačkim društvima, zadrugama, poljoprivrednicima i obrtnicima izvan javnog sektora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250.000,00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3.387.100,00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- 363.700,00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-10,74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3.023.400,00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192.000,00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198.000,00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103,13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390.000,00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2.111.100,00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- 84.700,00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-4,01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2.026.400,00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368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temeljem prijenosa EU sredstava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1.084.000,00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- 477.000,00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-44,00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607.000,00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1.750.000,00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1.751.000,00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1.750.000,00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1.751.000,00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3.286.400,00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4.488.000,00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136,56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7.774.400,00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1.508.400,00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82.000,00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5,44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1.590.400,00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Kapitalne donacije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383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Kazne, penali i naknade štete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410.000,00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385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Izvanredni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Kapitalne pomoći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1.468.000,00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4.006.000,00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272,89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5.474.000,00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11.717.500,00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- 8.458.800,00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-72,19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3.258.700,00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neproizvedene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844.500,00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- 489.300,00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-57,94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355.200,00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844.500,00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- 489.300,00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-57,94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355.200,00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10.233.000,00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- 7.814.500,00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-76,37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2.418.500,00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7.781.500,00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- 6.579.500,00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-84,55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1.202.000,00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788.500,00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6,47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839.500,00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1.663.000,00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- 1.286.000,00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-77,33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377.000,00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640.000,00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- 155.000,00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-24,22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485.000,00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640.000,00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- 155.000,00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-24,22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485.000,00</w:t>
            </w:r>
          </w:p>
        </w:tc>
      </w:tr>
    </w:tbl>
    <w:p>
      <w:pPr>
        <w:pStyle w:val="Odlomakpopisa"/>
        <w:spacing w:before="120" w:after="240"/>
        <w:ind w:left="128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lang w:eastAsia="hr-HR"/>
        </w:rPr>
        <w:fldChar w:fldCharType="end"/>
      </w:r>
    </w:p>
    <w:p>
      <w:pPr>
        <w:pStyle w:val="Odlomakpopisa"/>
        <w:numPr>
          <w:ilvl w:val="0"/>
          <w:numId w:val="5"/>
        </w:numPr>
        <w:spacing w:before="120" w:after="120" w:line="240" w:lineRule="auto"/>
        <w:ind w:left="1281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PRIHODI I RASHODI PREMA IZVORIMA FINANCIRANJA</w:t>
      </w:r>
    </w:p>
    <w:p>
      <w:pPr>
        <w:pStyle w:val="Odlomakpopisa"/>
        <w:spacing w:after="0" w:line="240" w:lineRule="auto"/>
        <w:ind w:left="1281"/>
        <w:contextualSpacing w:val="0"/>
        <w:jc w:val="both"/>
      </w:pPr>
      <w:r>
        <w:rPr>
          <w:lang w:eastAsia="hr-HR"/>
        </w:rPr>
        <w:fldChar w:fldCharType="begin"/>
      </w:r>
      <w:r>
        <w:rPr>
          <w:lang w:eastAsia="hr-HR"/>
        </w:rPr>
        <w:instrText xml:space="preserve"> LINK Excel.Sheet.12 "https://vrsar-my.sharepoint.com/personal/ines_sepic_vrsar_hr/Documents/Dokumenti/RADNA%20mapa/PRORAČUN/Radno_DONOŠENJE%20proračuna/Proračun%202022_radno/Pror%202022_radno-rebalans%20I/0-prijedlog%20rebalansa-priprema%20za%20vijeće.xlsx" "A.2!R4C1:R57C6" \a \f 4 \h  \* MERGEFORMAT </w:instrText>
      </w:r>
      <w:r>
        <w:rPr>
          <w:lang w:eastAsia="hr-HR"/>
        </w:rPr>
        <w:fldChar w:fldCharType="separate"/>
      </w:r>
    </w:p>
    <w:tbl>
      <w:tblPr>
        <w:tblW w:w="12680" w:type="dxa"/>
        <w:jc w:val="center"/>
        <w:tblLook w:val="04A0" w:firstRow="1" w:lastRow="0" w:firstColumn="1" w:lastColumn="0" w:noHBand="0" w:noVBand="1"/>
      </w:tblPr>
      <w:tblGrid>
        <w:gridCol w:w="640"/>
        <w:gridCol w:w="6951"/>
        <w:gridCol w:w="1366"/>
        <w:gridCol w:w="1557"/>
        <w:gridCol w:w="800"/>
        <w:gridCol w:w="1366"/>
      </w:tblGrid>
      <w:tr>
        <w:trPr>
          <w:trHeight w:val="300"/>
          <w:jc w:val="center"/>
        </w:trPr>
        <w:tc>
          <w:tcPr>
            <w:tcW w:w="6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BR. OZN.</w:t>
            </w:r>
          </w:p>
        </w:tc>
        <w:tc>
          <w:tcPr>
            <w:tcW w:w="70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IZVOR FINANCIRANJA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PLAN 2022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PROMJENA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NOVI IZNOS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0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IZNOS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%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>
        <w:trPr>
          <w:trHeight w:val="37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SVEUKUPNO PRIHODI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42.170.000,00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-7.009.500,00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- 16,62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35.160.500,00 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11.695.000,00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2.642.000,00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22,59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14.337.000,00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11.695.000,00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2.642.000,00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22,59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14.337.000,00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690.100,00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56.000,00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8,11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746.100,00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Vlastiti prihodi korisnika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56.000,00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8,12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746.000,00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12.761.900,00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- 1.847.700,00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- 14,48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10.914.200,00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za posebne namjene korisnika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861.900,00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- 119.700,00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- 13,89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742.200,00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4.475.000,00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- 606.000,00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- 13,54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3.869.000,00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4.2.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Komunalni doprinos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2.270.000,00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- 261.000,00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- 11,50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2.009.000,00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4.3.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Turistička pristojba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126.000,00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2.476.000,00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4.4.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Spomenička renta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4.6.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Koncesije, koncesijska odobrenja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- 487.000,00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- 49,19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503.000,00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4.8.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po posebnim ugovorima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- 400.000,00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- 26,14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1.130.000,00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4.9.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prihodi po posebnim propisima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284.500,00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- 100.000,00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- 35,15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184.500,00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13.005.000,00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- 4.759.000,00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- 36,59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8.246.000,00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za korisnika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1.596.000,00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1.610.000,00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iz državnog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3.245.000,00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- 562.000,00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- 17,32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2.683.000,00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5.2.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iz županijskih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- 1.000,00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5.4.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iz općinskih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5.6.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od međunarodnih organizacija, institucija i tijela EU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8.133.000,00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- 4.210.000,00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- 51,76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3.923.000,00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DONACIJE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- 122.800,00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- 58,48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87.200,00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Donacije od fizičkih osoba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87.200,00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87.200,00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6.3.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Donacije od trgovačkih društava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- 210.000,00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PRIH.OD PRODAJE ILI ZAMJENE NEFIN.IM.I NAKNADE ŠTETA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3.808.000,00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- 2.978.000,00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- 78,20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830.000,00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naknade šteta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3.808.000,00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- 2.978.000,00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- 78,20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830.000,00</w:t>
            </w:r>
          </w:p>
        </w:tc>
      </w:tr>
      <w:tr>
        <w:trPr>
          <w:trHeight w:val="37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SVEUKUPNO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41.099.000,00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-4.162.000,00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- 10,13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36.937.000,00 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13.290.800,00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811.100,00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6,10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14.101.900,00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13.290.800,00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811.100,00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6,10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14.101.900,00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690.100,00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56.000,00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8,11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746.100,00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Vlastiti prihodi korisnika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56.000,00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8,12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746.000,00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15.106.300,00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1.627.000,00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10,77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16.733.300,00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za posebne namjene korisnika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861.900,00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- 86.000,00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- 9,98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775.900,00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6.819.400,00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- 1.168.500,00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- 17,13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5.650.900,00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4.2.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Komunalni doprinos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2.270.000,00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- 261.000,00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- 11,50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2.009.000,00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4.3.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Turistička pristojba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123.500,00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2.473.500,00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Spomenička renta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4.6.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Koncesije, koncesijska odobrenja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- 487.000,00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- 49,19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503.000,00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4.8.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po posebnim ugovorima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3.606.000,00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235,69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5.136.000,00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4.9.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prihodi po posebnim propisima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284.500,00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- 100.000,00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- 35,15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184.500,00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8.064.800,00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- 3.555.300,00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- 44,08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4.509.500,00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za korisnika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1.596.000,00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1.610.000,00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iz državnog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2.207.300,00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- 216.900,00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- 9,83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1.990.400,00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5.2.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iz županijskih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5.4.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iz općinskih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5.6.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od međunarodnih organizacija, institucija i tijela EU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4.230.500,00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- 3.352.400,00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- 79,24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878.100,00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DONACIJE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- 122.800,00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- 58,48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87.200,00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Donacije od fizičkih osoba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87.200,00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87.200,00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6.3.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Donacije od trgovačkih društava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- 210.000,00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PRIH.OD PRODAJE ILI ZAMJENE NEFIN.IM.I NAKNADE ŠTETA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3.737.000,00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- 2.978.000,00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- 79,69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759.000,00</w:t>
            </w:r>
          </w:p>
        </w:tc>
      </w:tr>
      <w:tr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naknade šteta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3.737.000,00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- 2.978.000,00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- 79,69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759.000,00</w:t>
            </w:r>
          </w:p>
        </w:tc>
      </w:tr>
    </w:tbl>
    <w:p>
      <w:pPr>
        <w:pStyle w:val="Odlomakpopisa"/>
        <w:spacing w:before="120" w:after="240"/>
        <w:ind w:left="1281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lang w:eastAsia="hr-HR"/>
        </w:rPr>
        <w:fldChar w:fldCharType="end"/>
      </w:r>
    </w:p>
    <w:p>
      <w:pPr>
        <w:pStyle w:val="Odlomakpopisa"/>
        <w:numPr>
          <w:ilvl w:val="0"/>
          <w:numId w:val="5"/>
        </w:numPr>
        <w:spacing w:before="120" w:after="120" w:line="240" w:lineRule="auto"/>
        <w:ind w:left="1281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RASHODI PREMA FUNKCIJSKOJ KLASIFIKACIJI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instrText xml:space="preserve"> LINK Excel.Sheet.12 https://vrsar-my.sharepoint.com/personal/ines_sepic_vrsar_hr/Documents/Dokumenti/PRORAČUN/PROR%202021/Pror%202021_I.rebalans/Izmjene%20i%20dopune%20proračuna%20Općine%20Vrsar%20-%20Orsera%20za%202021.%20godinu.xlsx "OPĆI DIO!R139C1:R175C6" \a \f 4 \h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fldChar w:fldCharType="separate"/>
      </w:r>
    </w:p>
    <w:p>
      <w:pPr>
        <w:spacing w:after="0" w:line="240" w:lineRule="auto"/>
        <w:ind w:left="92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LINK Excel.Sheet.12 https://vrsar-my.sharepoint.com/personal/ines_sepic_vrsar_hr/Documents/Dokumenti/RADNA%20mapa/PRORAČUN/Radno_DONOŠENJE%20proračuna/Proračun%202022_radno/Pror%202022_radno-rebalans%20I/0-prijedlog%20rebalansa-priprema%20za%20vijeće.xlsx A.3!R8C1:R44C6 \a \f 4 \h  \* MERGEFORMAT </w:instrTex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</w:p>
    <w:tbl>
      <w:tblPr>
        <w:tblW w:w="12460" w:type="dxa"/>
        <w:jc w:val="center"/>
        <w:tblLook w:val="04A0" w:firstRow="1" w:lastRow="0" w:firstColumn="1" w:lastColumn="0" w:noHBand="0" w:noVBand="1"/>
      </w:tblPr>
      <w:tblGrid>
        <w:gridCol w:w="585"/>
        <w:gridCol w:w="6361"/>
        <w:gridCol w:w="1701"/>
        <w:gridCol w:w="1559"/>
        <w:gridCol w:w="888"/>
        <w:gridCol w:w="1366"/>
      </w:tblGrid>
      <w:tr>
        <w:trPr>
          <w:trHeight w:val="300"/>
          <w:jc w:val="center"/>
        </w:trPr>
        <w:tc>
          <w:tcPr>
            <w:tcW w:w="58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BR. OZN.</w:t>
            </w:r>
          </w:p>
        </w:tc>
        <w:tc>
          <w:tcPr>
            <w:tcW w:w="636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FUNKCIJSKA KLASIFIKACIJA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PLAN 2022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PROMJENA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NOVI IZNOS</w:t>
            </w:r>
          </w:p>
        </w:tc>
      </w:tr>
      <w:tr>
        <w:trPr>
          <w:trHeight w:val="300"/>
          <w:jc w:val="center"/>
        </w:trPr>
        <w:tc>
          <w:tcPr>
            <w:tcW w:w="5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3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IZNOS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%</w:t>
            </w:r>
          </w:p>
        </w:tc>
        <w:tc>
          <w:tcPr>
            <w:tcW w:w="136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>
        <w:trPr>
          <w:trHeight w:val="375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SVEUKUPNO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41.099.000,00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-4.162.000,00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- 10,13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36.937.000,00 </w:t>
            </w:r>
          </w:p>
        </w:tc>
      </w:tr>
      <w:tr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Opće javne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7.099.000,00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822.500,00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11,59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7.921.500,00</w:t>
            </w:r>
          </w:p>
        </w:tc>
      </w:tr>
      <w:tr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011</w:t>
            </w: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"Izvršna  i zakonodavna tijela, financijski i fiskalni poslovi, vanjski poslovi"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- 25.000,00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- 3,10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782.000,00</w:t>
            </w:r>
          </w:p>
        </w:tc>
      </w:tr>
      <w:tr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013</w:t>
            </w: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Opće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6.292.000,00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847.500,00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13,47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7.139.500,00</w:t>
            </w:r>
          </w:p>
        </w:tc>
      </w:tr>
      <w:tr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03</w:t>
            </w: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Javni red i sigurnost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1.022.000,00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128.000,00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12,52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1.150.000,00</w:t>
            </w:r>
          </w:p>
        </w:tc>
      </w:tr>
      <w:tr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032</w:t>
            </w: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Usluge protupožarne zaštite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1.012.000,00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128.000,00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12,65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1.140.000,00</w:t>
            </w:r>
          </w:p>
        </w:tc>
      </w:tr>
      <w:tr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036</w:t>
            </w: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javni red i sigurnost koji nisu drugdje svrstani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04</w:t>
            </w: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Ekonomski poslovi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2.069.500,00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- 1.073.000,00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- 51,85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996.500,00</w:t>
            </w:r>
          </w:p>
        </w:tc>
      </w:tr>
      <w:tr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045</w:t>
            </w: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Promet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1.519.000,00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- 1.073.000,00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- 70,64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446.000,00</w:t>
            </w:r>
          </w:p>
        </w:tc>
      </w:tr>
      <w:tr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049</w:t>
            </w: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Ekonomski poslovi koji nisu drugdje svrstani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550.500,00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550.500,00</w:t>
            </w:r>
          </w:p>
        </w:tc>
      </w:tr>
      <w:tr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05</w:t>
            </w: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Zaštita okoliša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2.129.000,00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4.032.000,00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189,38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6.161.000,00</w:t>
            </w:r>
          </w:p>
        </w:tc>
      </w:tr>
      <w:tr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051</w:t>
            </w: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Gospodarenje otpadom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661.000,00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- 44.000,00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- 6,66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617.000,00</w:t>
            </w:r>
          </w:p>
        </w:tc>
      </w:tr>
      <w:tr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052</w:t>
            </w: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Gospodarenje otpadnim vodama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1.468.000,00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4.076.000,00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277,66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5.544.000,00</w:t>
            </w:r>
          </w:p>
        </w:tc>
      </w:tr>
      <w:tr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06</w:t>
            </w: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Usluge unapređenja stanovanja i zajednice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12.289.000,00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- 3.160.800,00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- 25,72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9.128.200,00</w:t>
            </w:r>
          </w:p>
        </w:tc>
      </w:tr>
      <w:tr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062</w:t>
            </w: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Razvoj zajednice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8.676.000,00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- 3.138.800,00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- 36,18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5.537.200,00</w:t>
            </w:r>
          </w:p>
        </w:tc>
      </w:tr>
      <w:tr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064</w:t>
            </w: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Ulična rasvjeta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711.000,00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- 3.000,00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- 0,42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708.000,00</w:t>
            </w:r>
          </w:p>
        </w:tc>
      </w:tr>
      <w:tr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066</w:t>
            </w: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2.902.000,00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- 19.000,00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- 0,65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2.883.000,00</w:t>
            </w:r>
          </w:p>
        </w:tc>
      </w:tr>
      <w:tr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07</w:t>
            </w: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Zdravstvo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498.000,00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48.800,00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9,80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546.800,00</w:t>
            </w:r>
          </w:p>
        </w:tc>
      </w:tr>
      <w:tr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074</w:t>
            </w: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Službe javnog zdravstva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82.000,00</w:t>
            </w:r>
          </w:p>
        </w:tc>
      </w:tr>
      <w:tr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076</w:t>
            </w: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Poslovi i usluge zdravstva koji nisu drugdje svrstani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48.800,00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11,73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464.800,00</w:t>
            </w:r>
          </w:p>
        </w:tc>
      </w:tr>
      <w:tr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08</w:t>
            </w: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Rekreacija, kultura i religija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7.558.000,00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- 4.761.000,00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- 62,99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2.797.000,00</w:t>
            </w:r>
          </w:p>
        </w:tc>
      </w:tr>
      <w:tr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081</w:t>
            </w: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Službe rekreacije i sporta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5.415.000,00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- 4.000.000,00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- 73,87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1.415.000,00</w:t>
            </w:r>
          </w:p>
        </w:tc>
      </w:tr>
      <w:tr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082</w:t>
            </w: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Službe kulture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1.909.500,00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- 761.000,00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- 39,85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1.148.500,00</w:t>
            </w:r>
          </w:p>
        </w:tc>
      </w:tr>
      <w:tr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084</w:t>
            </w: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Religijske i druge službe zajednice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086</w:t>
            </w: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"Rashodi za rekreaciju, kulturu i religiju koji nisu drugdje svrstani"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223.500,00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223.500,00</w:t>
            </w:r>
          </w:p>
        </w:tc>
      </w:tr>
      <w:tr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09</w:t>
            </w: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Obrazovanje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7.582.500,00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- 198.500,00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- 2,62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7.384.000,00</w:t>
            </w:r>
          </w:p>
        </w:tc>
      </w:tr>
      <w:tr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091</w:t>
            </w: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Predškolsko i osnovno obrazovanje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6.680.500,00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- 200.500,00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6.480.000,00</w:t>
            </w:r>
          </w:p>
        </w:tc>
      </w:tr>
      <w:tr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092</w:t>
            </w: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Srednjoškolsko  obrazovanje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8,68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313.000,00</w:t>
            </w:r>
          </w:p>
        </w:tc>
      </w:tr>
      <w:tr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094</w:t>
            </w: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Visoka naobrazba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- 25.000,00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- 6,51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359.000,00</w:t>
            </w:r>
          </w:p>
        </w:tc>
      </w:tr>
      <w:tr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096</w:t>
            </w: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Dodatne usluge u obrazovanju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0,87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232.000,00</w:t>
            </w:r>
          </w:p>
        </w:tc>
      </w:tr>
      <w:tr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Socijalna zaštita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852.000,00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852.000,00</w:t>
            </w:r>
          </w:p>
        </w:tc>
      </w:tr>
      <w:tr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102</w:t>
            </w: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Starost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1,85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275.000,00</w:t>
            </w:r>
          </w:p>
        </w:tc>
      </w:tr>
      <w:tr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104</w:t>
            </w: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Obitelj i djeca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- 5.000,00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- 2,44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</w:tr>
      <w:tr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106</w:t>
            </w: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Stanovanje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256.000,00</w:t>
            </w:r>
          </w:p>
        </w:tc>
      </w:tr>
      <w:tr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109</w:t>
            </w: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Aktivnosti socijalne zaštite koje nisu drugdje svrstane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121.000,00</w:t>
            </w:r>
          </w:p>
        </w:tc>
      </w:tr>
    </w:tbl>
    <w:p>
      <w:pPr>
        <w:spacing w:before="120" w:after="120"/>
        <w:ind w:left="92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>
      <w:pPr>
        <w:spacing w:before="120" w:after="120"/>
        <w:ind w:left="92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>
      <w:pPr>
        <w:pStyle w:val="Odlomakpopisa"/>
        <w:numPr>
          <w:ilvl w:val="0"/>
          <w:numId w:val="2"/>
        </w:numPr>
        <w:spacing w:before="120" w:after="120"/>
        <w:ind w:left="924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RAČUN ZADUŽIVANJA / FINANCIRANJA</w:t>
      </w:r>
    </w:p>
    <w:p>
      <w:pPr>
        <w:pStyle w:val="Odlomakpopisa"/>
        <w:numPr>
          <w:ilvl w:val="0"/>
          <w:numId w:val="9"/>
        </w:numPr>
        <w:spacing w:before="120" w:after="120" w:line="240" w:lineRule="auto"/>
        <w:ind w:left="1281" w:hanging="357"/>
        <w:contextualSpacing w:val="0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RAČUN ZADUŽIVANJA / FINANCIRANJA PREMA EKONOMSKOJ KLASIFIKACIJI</w:t>
      </w:r>
    </w:p>
    <w:p>
      <w:pPr>
        <w:pStyle w:val="Odlomakpopisa"/>
        <w:spacing w:after="0" w:line="240" w:lineRule="auto"/>
        <w:ind w:left="1281"/>
        <w:contextualSpacing w:val="0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LINK Excel.Sheet.12 https://vrsar-my.sharepoint.com/personal/ines_sepic_vrsar_hr/Documents/Dokumenti/RADNA%20mapa/PRORAČUN/Radno_DONOŠENJE%20proračuna/Proračun%202022_radno/Pror%202022_radno-rebalans%20I/0-prijedlog%20rebalansa-priprema%20za%20vijeće.xlsx B.1!R4C1:R13C6 \a \f 4 \h </w:instrTex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</w:p>
    <w:tbl>
      <w:tblPr>
        <w:tblW w:w="12460" w:type="dxa"/>
        <w:jc w:val="center"/>
        <w:tblLook w:val="04A0" w:firstRow="1" w:lastRow="0" w:firstColumn="1" w:lastColumn="0" w:noHBand="0" w:noVBand="1"/>
      </w:tblPr>
      <w:tblGrid>
        <w:gridCol w:w="585"/>
        <w:gridCol w:w="6976"/>
        <w:gridCol w:w="1340"/>
        <w:gridCol w:w="1439"/>
        <w:gridCol w:w="780"/>
        <w:gridCol w:w="1340"/>
      </w:tblGrid>
      <w:tr>
        <w:trPr>
          <w:trHeight w:val="300"/>
          <w:jc w:val="center"/>
        </w:trPr>
        <w:tc>
          <w:tcPr>
            <w:tcW w:w="5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BR. OZN.</w:t>
            </w:r>
          </w:p>
        </w:tc>
        <w:tc>
          <w:tcPr>
            <w:tcW w:w="70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VRSTA PRIMITAKA / IZDATAKA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PLAN 2022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PROMJENA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NOVI IZNOS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0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IZNOS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%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UKUPNO PRIMICI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0,00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0,00 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Primici od financijske imovine i zaduživanja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UKUPNO  IZDACI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1.071.000,00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1.162.000,00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108,50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2.233.000,00 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1.071.000,00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1.162.000,00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108,50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2.233.000,00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53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Izdaci za dionice i udjele u glavnici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71.000,00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71.000,00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532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Dionice i udjeli u glavnici trgovačkih društava u javnom sektoru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71.000,00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71.000,00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54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Izdaci za otplatu glavnice primljenih kredita i zajmova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1.000.000,00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1.162.000,00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116,20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2.162.000,00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547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Otplata glavnice primljenih zajmova od drugih razina vlasti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1.000.000,00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1.162.000,00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116,20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2.162.000,00</w:t>
            </w:r>
          </w:p>
        </w:tc>
      </w:tr>
    </w:tbl>
    <w:p>
      <w:pPr>
        <w:pStyle w:val="Odlomakpopisa"/>
        <w:spacing w:before="120" w:after="120"/>
        <w:ind w:left="1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>
      <w:pPr>
        <w:pStyle w:val="Odlomakpopisa"/>
        <w:numPr>
          <w:ilvl w:val="0"/>
          <w:numId w:val="9"/>
        </w:numPr>
        <w:spacing w:before="120" w:after="120" w:line="240" w:lineRule="auto"/>
        <w:ind w:left="1281" w:hanging="357"/>
        <w:contextualSpacing w:val="0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RAČUN ZADUŽIVANJA / FINANCIRANJA PREMA IZVORIMA FINANCIRANJA</w:t>
      </w:r>
      <w:r>
        <w:rPr>
          <w:lang w:eastAsia="hr-HR"/>
        </w:rPr>
        <w:fldChar w:fldCharType="begin"/>
      </w:r>
      <w:r>
        <w:rPr>
          <w:lang w:eastAsia="hr-HR"/>
        </w:rPr>
        <w:instrText xml:space="preserve"> LINK Excel.Sheet.12 https://vrsar-my.sharepoint.com/personal/ines_sepic_vrsar_hr/Documents/Dokumenti/RADNA%20mapa/PRORAČUN/Radno_DONOŠENJE%20proračuna/Proračun%202022_radno/Pror%202022_radno-rebalans%20I/0-prijedlog%20rebalansa-priprema%20za%20vijeće.xlsx B.1!R4C1:R13C6 \a \f 4 \h </w:instrText>
      </w:r>
      <w:r>
        <w:rPr>
          <w:lang w:eastAsia="hr-HR"/>
        </w:rPr>
        <w:fldChar w:fldCharType="separate"/>
      </w:r>
    </w:p>
    <w:p>
      <w:pPr>
        <w:pStyle w:val="Odlomakpopisa"/>
        <w:spacing w:after="0" w:line="240" w:lineRule="auto"/>
        <w:ind w:left="1281"/>
        <w:contextualSpacing w:val="0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fldChar w:fldCharType="end"/>
      </w:r>
      <w:r>
        <w:rPr>
          <w:lang w:eastAsia="hr-HR"/>
        </w:rPr>
        <w:fldChar w:fldCharType="begin"/>
      </w:r>
      <w:r>
        <w:rPr>
          <w:lang w:eastAsia="hr-HR"/>
        </w:rPr>
        <w:instrText xml:space="preserve"> LINK Excel.Sheet.12 https://vrsar-my.sharepoint.com/personal/ines_sepic_vrsar_hr/Documents/Dokumenti/RADNA%20mapa/PRORAČUN/Radno_DONOŠENJE%20proračuna/Proračun%202022_radno/Pror%202022_radno-rebalans%20I/0-prijedlog%20rebalansa-priprema%20za%20vijeće.xlsx B.2!R3C1:R10C6 \a \f 4 \h  \* MERGEFORMAT </w:instrText>
      </w:r>
      <w:r>
        <w:rPr>
          <w:lang w:eastAsia="hr-HR"/>
        </w:rPr>
        <w:fldChar w:fldCharType="separate"/>
      </w:r>
    </w:p>
    <w:tbl>
      <w:tblPr>
        <w:tblW w:w="12420" w:type="dxa"/>
        <w:jc w:val="center"/>
        <w:tblLook w:val="04A0" w:firstRow="1" w:lastRow="0" w:firstColumn="1" w:lastColumn="0" w:noHBand="0" w:noVBand="1"/>
      </w:tblPr>
      <w:tblGrid>
        <w:gridCol w:w="585"/>
        <w:gridCol w:w="6933"/>
        <w:gridCol w:w="1339"/>
        <w:gridCol w:w="1458"/>
        <w:gridCol w:w="766"/>
        <w:gridCol w:w="1339"/>
      </w:tblGrid>
      <w:tr>
        <w:trPr>
          <w:trHeight w:val="300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BR. OZN.</w:t>
            </w:r>
          </w:p>
        </w:tc>
        <w:tc>
          <w:tcPr>
            <w:tcW w:w="70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IZVOR FINANCIRANJA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PLAN 2022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PROMJENA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NOVI IZNOS</w:t>
            </w:r>
          </w:p>
        </w:tc>
      </w:tr>
      <w:tr>
        <w:trPr>
          <w:trHeight w:val="300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0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IZNOS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%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SVEUKUPNO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SVEUKUPNO  IZDACI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1.071.000,00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1.162.000,00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108,50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2.233.000,00</w:t>
            </w:r>
          </w:p>
        </w:tc>
      </w:tr>
      <w:tr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1.162.000,00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116,20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2.162.000,00</w:t>
            </w:r>
          </w:p>
        </w:tc>
      </w:tr>
      <w:tr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1.162.000,00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116,20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2.162.000,00</w:t>
            </w:r>
          </w:p>
        </w:tc>
      </w:tr>
      <w:tr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PRIH.OD PRODAJE ILI ZAMJENE NEFIN.IM.I NAKNADE ŠTETA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71.000,00</w:t>
            </w:r>
          </w:p>
        </w:tc>
      </w:tr>
      <w:tr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naknade šteta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71.000,00</w:t>
            </w:r>
          </w:p>
        </w:tc>
      </w:tr>
    </w:tbl>
    <w:p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fldChar w:fldCharType="end"/>
      </w:r>
    </w:p>
    <w:p>
      <w:pPr>
        <w:pStyle w:val="Odlomakpopisa"/>
        <w:numPr>
          <w:ilvl w:val="0"/>
          <w:numId w:val="2"/>
        </w:numPr>
        <w:spacing w:before="120" w:after="120"/>
        <w:ind w:left="924" w:hanging="357"/>
        <w:contextualSpacing w:val="0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RASPOLOŽIVA SREDSTVA IZ PRETHODNIH GODINA</w:t>
      </w:r>
    </w:p>
    <w:p>
      <w:pPr>
        <w:pStyle w:val="Odlomakpopisa"/>
        <w:spacing w:after="0" w:line="240" w:lineRule="auto"/>
        <w:ind w:left="924"/>
        <w:contextualSpacing w:val="0"/>
        <w:jc w:val="both"/>
      </w:pPr>
      <w:r>
        <w:rPr>
          <w:lang w:eastAsia="hr-HR"/>
        </w:rPr>
        <w:fldChar w:fldCharType="begin"/>
      </w:r>
      <w:r>
        <w:rPr>
          <w:lang w:eastAsia="hr-HR"/>
        </w:rPr>
        <w:instrText xml:space="preserve"> LINK Excel.Sheet.12 https://vrsar-my.sharepoint.com/personal/ines_sepic_vrsar_hr/Documents/Dokumenti/RADNA%20mapa/PRORAČUN/Radno_DONOŠENJE%20proračuna/Proračun%202022_radno/Pror%202022_radno-rebalans%20I/0-prijedlog%20rebalansa-priprema%20za%20vijeće.xlsx C.!R2C1:R6C6 \a \f 4 \h </w:instrText>
      </w:r>
      <w:r>
        <w:rPr>
          <w:lang w:eastAsia="hr-HR"/>
        </w:rPr>
        <w:fldChar w:fldCharType="separate"/>
      </w:r>
    </w:p>
    <w:tbl>
      <w:tblPr>
        <w:tblW w:w="12460" w:type="dxa"/>
        <w:jc w:val="center"/>
        <w:tblLook w:val="04A0" w:firstRow="1" w:lastRow="0" w:firstColumn="1" w:lastColumn="0" w:noHBand="0" w:noVBand="1"/>
      </w:tblPr>
      <w:tblGrid>
        <w:gridCol w:w="585"/>
        <w:gridCol w:w="6979"/>
        <w:gridCol w:w="1337"/>
        <w:gridCol w:w="1439"/>
        <w:gridCol w:w="780"/>
        <w:gridCol w:w="1340"/>
      </w:tblGrid>
      <w:tr>
        <w:trPr>
          <w:trHeight w:val="300"/>
          <w:jc w:val="center"/>
        </w:trPr>
        <w:tc>
          <w:tcPr>
            <w:tcW w:w="5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BR. OZN.</w:t>
            </w:r>
          </w:p>
        </w:tc>
        <w:tc>
          <w:tcPr>
            <w:tcW w:w="70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VIŠAK / MANJAK PRIHODA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PLAN 2022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PROMJENA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NOVI IZNOS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0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IZNOS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%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Vlastiti izvori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4.009.500,00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4.009.500,00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92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Rezultat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4.009.500,00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4.009.500,00</w:t>
            </w:r>
          </w:p>
        </w:tc>
      </w:tr>
      <w:tr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922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Višak/manjak prihoda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4.009.500,00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4.009.500,00</w:t>
            </w:r>
          </w:p>
        </w:tc>
      </w:tr>
    </w:tbl>
    <w:p>
      <w:pPr>
        <w:pStyle w:val="Odlomakpopisa"/>
        <w:spacing w:before="120" w:after="120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>
      <w:pPr>
        <w:pStyle w:val="Odlomakpopisa"/>
        <w:spacing w:before="120" w:after="120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>
      <w:pPr>
        <w:pStyle w:val="Odlomakpopisa"/>
        <w:spacing w:before="120" w:after="120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>
      <w:pPr>
        <w:pStyle w:val="Odlomakpopisa"/>
        <w:numPr>
          <w:ilvl w:val="0"/>
          <w:numId w:val="1"/>
        </w:numPr>
        <w:spacing w:before="120" w:after="120"/>
        <w:ind w:left="567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POSEBNI DIO</w:t>
      </w:r>
    </w:p>
    <w:p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3.</w:t>
      </w:r>
    </w:p>
    <w:p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članku 3. Proračuna Općine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Vrsra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Orsera za 2022. godinu ("Službene novine Općine Vrsar - Orsera", broj 13/21), rashodi i izdaci utvrđeni u posebnom dijelu Proračuna za 2022. godinu mijenjaju se kako slijedi:</w:t>
      </w:r>
    </w:p>
    <w:p>
      <w:pPr>
        <w:pStyle w:val="Odlomakpopisa"/>
        <w:numPr>
          <w:ilvl w:val="0"/>
          <w:numId w:val="7"/>
        </w:numPr>
        <w:spacing w:before="240" w:after="120" w:line="240" w:lineRule="auto"/>
        <w:ind w:left="930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ORGANIZACIJSKA KLASIFIKACIJA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instrText xml:space="preserve"> LINK Excel.Sheet.12 https://vrsar-my.sharepoint.com/personal/ines_sepic_vrsar_hr/Documents/Dokumenti/PRORAČUN/PROR%202021/Pror%202021_I.rebalans/Izmjene%20i%20dopune%20proračuna%20Općine%20Vrsar%20-%20Orsera%20za%202021.%20godinu.xlsx "POSEBI DIO!R8C1:R16C6" \a \f 4 \h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fldChar w:fldCharType="separate"/>
      </w:r>
    </w:p>
    <w:p>
      <w:pPr>
        <w:pStyle w:val="Odlomakpopisa"/>
        <w:spacing w:after="0" w:line="240" w:lineRule="auto"/>
        <w:ind w:left="924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LINK Excel.Sheet.12 "https://vrsar-my.sharepoint.com/personal/ines_sepic_vrsar_hr/Documents/Dokumenti/RADNA%20mapa/PRORAČUN/Radno_DONOŠENJE%20proračuna/Proračun%202022_radno/Pror%202022_radno-rebalans%20I/0-prijedlog%20rebalansa-priprema%20za%20vijeće.xlsx" "organizacijska!R14C1:R21C6" \a \f 4 \h  \* MERGEFORMAT </w:instrTex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</w:p>
    <w:tbl>
      <w:tblPr>
        <w:tblW w:w="12332" w:type="dxa"/>
        <w:tblInd w:w="851" w:type="dxa"/>
        <w:tblLook w:val="04A0" w:firstRow="1" w:lastRow="0" w:firstColumn="1" w:lastColumn="0" w:noHBand="0" w:noVBand="1"/>
      </w:tblPr>
      <w:tblGrid>
        <w:gridCol w:w="1559"/>
        <w:gridCol w:w="5338"/>
        <w:gridCol w:w="1608"/>
        <w:gridCol w:w="1417"/>
        <w:gridCol w:w="993"/>
        <w:gridCol w:w="1417"/>
      </w:tblGrid>
      <w:tr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BR. OZN.</w:t>
            </w:r>
          </w:p>
        </w:tc>
        <w:tc>
          <w:tcPr>
            <w:tcW w:w="533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RAZDJEL / GLAVA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PLAN 2022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PROMJENA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NOVI IZNOS</w:t>
            </w:r>
          </w:p>
        </w:tc>
      </w:tr>
      <w:tr>
        <w:trPr>
          <w:trHeight w:val="300"/>
        </w:trPr>
        <w:tc>
          <w:tcPr>
            <w:tcW w:w="155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3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IZNOS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%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>
        <w:trPr>
          <w:trHeight w:val="30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SVEUKUPNO RASHODI / IZDACI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42.170.000,00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- 3.000.000,00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- 7,11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39.170.000,00</w:t>
            </w:r>
          </w:p>
        </w:tc>
      </w:tr>
      <w:tr>
        <w:trPr>
          <w:trHeight w:val="30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Razdjel  100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PREDSTAVNIČKA I IZVRŠNA TIJELA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1.129.500,00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- 25.000,00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- 2,21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1.104.500,00</w:t>
            </w:r>
          </w:p>
        </w:tc>
      </w:tr>
      <w:tr>
        <w:trPr>
          <w:trHeight w:val="30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Glava  10001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PREDSTAVNIČKA I IZVRŠNA TIJELA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1.129.500,00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- 2,21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1.104.500,00</w:t>
            </w:r>
          </w:p>
        </w:tc>
      </w:tr>
      <w:tr>
        <w:trPr>
          <w:trHeight w:val="30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Razdjel  200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JEDINSTVENI UPRAVNI ODJEL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41.040.500,00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- 2.975.000,00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- 7,25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38.065.500,00</w:t>
            </w:r>
          </w:p>
        </w:tc>
      </w:tr>
      <w:tr>
        <w:trPr>
          <w:trHeight w:val="30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Glava  20002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JEDINSTVENI UPRAVNI ODJEL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35.120.500,00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- 2.743.000,00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- 7,81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32.377.500,00</w:t>
            </w:r>
          </w:p>
        </w:tc>
      </w:tr>
      <w:tr>
        <w:trPr>
          <w:trHeight w:val="30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Glava  20003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VRTIĆI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5.920.000,00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- 232.000,00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- 3,92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5.688.000,00</w:t>
            </w:r>
          </w:p>
        </w:tc>
      </w:tr>
    </w:tbl>
    <w:p>
      <w:pPr>
        <w:pStyle w:val="Odlomakpopisa"/>
        <w:spacing w:before="120" w:after="120"/>
        <w:ind w:left="92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LINK Excel.Sheet.12 "https://vrsar-my.sharepoint.com/personal/ines_sepic_vrsar_hr/Documents/Dokumenti/RADNA%20mapa/PRORAČUN/Radno_DONOŠENJE%20proračuna/Proračun%202022_radno/Pror%202022_radno-rebalans%20I/0-prijedlog%20rebalansa-priprema%20za%20vijeće.xlsx" "organizacijska!R14C1:R21C6" \a \f 4 \h </w:instrTex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</w:p>
    <w:p>
      <w:pPr>
        <w:pStyle w:val="Odlomakpopisa"/>
        <w:tabs>
          <w:tab w:val="left" w:pos="284"/>
        </w:tabs>
        <w:spacing w:before="120" w:after="120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>
      <w:pPr>
        <w:pStyle w:val="Odlomakpopisa"/>
        <w:numPr>
          <w:ilvl w:val="0"/>
          <w:numId w:val="7"/>
        </w:numPr>
        <w:spacing w:after="120" w:line="240" w:lineRule="auto"/>
        <w:ind w:left="930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PROGRAMSKA KLASIFIKACIJA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instrText xml:space="preserve"> LINK Excel.Sheet.12 https://vrsar-my.sharepoint.com/personal/ines_sepic_vrsar_hr/Documents/Dokumenti/PRORAČUN/PROR%202021/Pror%202021_I.rebalans/Izmjene%20i%20dopune%20proračuna%20Općine%20Vrsar%20-%20Orsera%20za%202021.%20godinu.xlsx "POSEBI DIO!R20C1:R833C6" \a \f 4 \h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fldChar w:fldCharType="separate"/>
      </w:r>
    </w:p>
    <w:p>
      <w:pPr>
        <w:spacing w:before="120" w:after="60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instrText xml:space="preserve"> LINK Excel.Sheet.12 "https://vrsar-my.sharepoint.com/personal/ines_sepic_vrsar_hr/Documents/Dokumenti/RADNA%20mapa/PRORAČUN/Radno_DONOŠENJE%20proračuna/Proračun%202022_radno/Pror%202022_radno-rebalans%20I/0-prijedlog%20rebalansa-priprema%20za%20vijeće.xlsx" "programska!R3C1:R719C6" \a \f 4 \h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fldChar w:fldCharType="separate"/>
      </w:r>
    </w:p>
    <w:tbl>
      <w:tblPr>
        <w:tblW w:w="12400" w:type="dxa"/>
        <w:jc w:val="center"/>
        <w:tblLook w:val="04A0" w:firstRow="1" w:lastRow="0" w:firstColumn="1" w:lastColumn="0" w:noHBand="0" w:noVBand="1"/>
      </w:tblPr>
      <w:tblGrid>
        <w:gridCol w:w="1215"/>
        <w:gridCol w:w="5826"/>
        <w:gridCol w:w="1606"/>
        <w:gridCol w:w="1471"/>
        <w:gridCol w:w="916"/>
        <w:gridCol w:w="1366"/>
      </w:tblGrid>
      <w:tr>
        <w:trPr>
          <w:trHeight w:val="300"/>
          <w:jc w:val="center"/>
        </w:trPr>
        <w:tc>
          <w:tcPr>
            <w:tcW w:w="121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bookmarkStart w:id="0" w:name="_Hlk122540728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BR. OZN.</w:t>
            </w:r>
          </w:p>
        </w:tc>
        <w:tc>
          <w:tcPr>
            <w:tcW w:w="582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RAZDJEL / GLAVA / PROGRAM / AKTIVNOST / PROJEKT / IZVOR /  RASHOD / IZDATAK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PLAN 2022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PROMJENA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NOVI IZNOS</w:t>
            </w:r>
          </w:p>
        </w:tc>
      </w:tr>
      <w:bookmarkEnd w:id="0"/>
      <w:tr>
        <w:trPr>
          <w:trHeight w:val="300"/>
          <w:jc w:val="center"/>
        </w:trPr>
        <w:tc>
          <w:tcPr>
            <w:tcW w:w="121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82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IZNOS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%</w:t>
            </w:r>
          </w:p>
        </w:tc>
        <w:tc>
          <w:tcPr>
            <w:tcW w:w="136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SVEUKUPNO RASHODI / IZDACI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42.170.000,00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- 3.000.000,00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- 7,11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39.170.000,00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FA" w:fill="0000FA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Razdjel  100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0000FA" w:fill="0000FA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PREDSTAVNIČKA I IZVRŠNA TIJELA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0000FA" w:fill="0000FA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1.129.500,00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FA" w:fill="0000FA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- 25.000,00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FA" w:fill="0000FA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- 2,21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FA" w:fill="0000FA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1.104.500,00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854FA6" w:fill="854FA6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Glava  10001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854FA6" w:fill="854FA6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PREDSTAVNIČKA I IZVRŠNA TIJELA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854FA6" w:fill="854FA6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1.129.500,00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854FA6" w:fill="854FA6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- 25.000,00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854FA6" w:fill="854FA6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- 2,21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854FA6" w:fill="854FA6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1.104.500,00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 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757.000,00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- 20.000,00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- 2,64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737.000,00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757.000,00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- 2,64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737.000,00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 4.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372.500,00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- 1,34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367.500,00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4.3.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Turistička pristojba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354.500,00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- 1,41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349.500,00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4.6.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Koncesije, koncesijska odobrenja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1001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PREDSTAVNIČKA I IZVRŠNA TIJELA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1.089.500,00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- 2,29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1.064.500,00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A100101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Redovna djelatnost predstavničkih i izvršnih tijela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480.500,00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- 5,20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455.500,00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472.500,00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- 5,29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447.500,00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251.500,00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251.500,00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216.000,00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216.000,00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194.000,00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- 15,46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164.000,00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184.000,00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- 16,30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154.000,00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22,73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4.6.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Koncesije, koncesijska odobrenja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A100102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Političke stranke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A100104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Informiranje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122.500,00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122.500,00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4,98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105.500,00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4,98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105.500,00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4,98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105.500,00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4.3.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Turistička pristojba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- 22,73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- 22,73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- 22,73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A100105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Tekuća zaliha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385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Izvanredni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A100106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Suradnja s drugim gradovima i općinama i međunarodna suradnja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A100107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Obilježavanje proslave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Sv.Martina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4.3.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Turistička pristojba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A100108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Obilježavanje proslave Praznika rada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4.3.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Turistička pristojba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A100109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Obilježavanje ostalih proslava i manifestacija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277.500,00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277.500,00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4.3.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Turistička pristojba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277.500,00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277.500,00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277.500,00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277.500,00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212.500,00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212.500,00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1002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MJESNA SAMOUPRAVA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A100201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Redovna djelatnost mjesne samouprave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FA" w:fill="0000FA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Razdjel  200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0000FA" w:fill="0000FA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JEDINSTVENI UPRAVNI ODJEL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0000FA" w:fill="0000FA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41.040.500,00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FA" w:fill="0000FA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- 2.975.000,00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FA" w:fill="0000FA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- 7,25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FA" w:fill="0000FA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38.065.500,00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854FA6" w:fill="854FA6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Glava  20002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854FA6" w:fill="854FA6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JEDINSTVENI UPRAVNI ODJEL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854FA6" w:fill="854FA6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35.120.500,00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854FA6" w:fill="854FA6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- 2.743.000,00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854FA6" w:fill="854FA6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- 7,81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854FA6" w:fill="854FA6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32.377.500,00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 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10.091.800,00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2.153.100,00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21,34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12.244.900,00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10.091.800,00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2.153.100,00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21,34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12.244.900,00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 3.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690.000,00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8,12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746.000,00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3.1.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8,12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746.000,00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 4.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13.863.900,00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1.718.000,00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12,39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15.581.900,00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6.801.400,00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- 1.168.500,00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- 17,18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5.632.900,00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4.2.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Komunalni doprinos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2.270.000,00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- 261.000,00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- 11,50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2.009.000,00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4.3.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Turistička pristojba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1.995.500,00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128.500,00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6,44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2.124.000,00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4.4.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Spomenička renta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4.6.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Koncesije, koncesijska odobrenja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982.000,00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- 487.000,00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- 49,59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4.8.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po posebnim ugovorima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1.530.000,00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3.606.000,00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235,69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5.136.000,00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4.9.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prihodi po posebnim propisima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284.500,00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- 35,15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184.500,00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 5.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6.468.800,00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- 3.569.300,00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- 55,18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2.899.500,00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5.1.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iz državnog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2.207.300,00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- 216.900,00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- 9,83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1.990.400,00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5.2.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iz županijskih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5.4.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iz općinskih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5.6.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od međunarodnih organizacija, institucija i tijela EU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4.230.500,00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- 3.352.400,00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- 79,24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878.100,00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 6.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DONACIJE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- 122.800,00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- 58,48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87.200,00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6.1.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Donacije od fizičkih osoba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87.200,00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87.200,00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6.3.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Donacije od trgovačkih društava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- 210.000,00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 7.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PRIH.OD PRODAJE ILI ZAMJENE NEFIN.IM.I NAKNADE ŠTETA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3.796.000,00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- 2.978.000,00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- 78,45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818.000,00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7.1.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naknade šteta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3.796.000,00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- 2.978.000,00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- 78,45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818.000,00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2001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JAVNA UPRAVA I ADMINISTRACIJA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5.270.500,00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932.000,00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17,68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6.202.500,00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A200101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Redovna djelatnost javne uprave i administracije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4.235.500,00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- 265.000,00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- 6,26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3.970.500,00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3.951.000,00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- 265.000,00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- 6,71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3.686.000,00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3.149.000,00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- 294.000,00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- 9,34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2.855.000,00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2.453.000,00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- 250.000,00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- 10,19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2.203.000,00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292.000,00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404.000,00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- 44.000,00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- 10,89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747.000,00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3,88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776.000,00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440.000,00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6,59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469.000,00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98.000,00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3.1.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213.000,00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213.000,00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59.000,00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5.4.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iz općinskih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12.500,00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A200103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Otplata zajmova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1.162.000,00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116,20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2.162.000,00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1.162.000,00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116,20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2.162.000,00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Izdaci za otplatu glavnice primljenih kredita i zajmova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1.162.000,00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116,20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2.162.000,00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547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Otplata glavnice primljenih zajmova od drugih razina vlasti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1.162.000,00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116,20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2.162.000,00</w:t>
            </w:r>
          </w:p>
        </w:tc>
      </w:tr>
      <w:tr>
        <w:trPr>
          <w:trHeight w:val="76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 K200102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Nabava opreme i prijevoznih sredstava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7.1.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naknade šteta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57,14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57,14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33,33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2002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UPRAVLJANJE IMOVINOM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4.889.500,00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- 771.300,00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- 15,77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4.118.200,00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A200201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Redovno korištenje imovine i upravljanje imovinom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1.839.500,00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1.075.500,00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58,47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2.915.000,00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656.500,00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1.049.500,00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159,86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1.706.000,00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601.500,00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499.500,00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83,04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1.101.000,00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256.500,00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279.500,00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108,97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536.000,00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64,62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535.000,00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Kazne, penali i naknade štete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3.1.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6,33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6,43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414.000,00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6,43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414.000,00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258.500,00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133,85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604.500,00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258.500,00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133,85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604.500,00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190.500,00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181,63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536.500,00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4.6.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Koncesije, koncesijska odobrenja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- 245.000,00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- 245.000,00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- 245.000,00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4.9.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prihodi po posebnim propisima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284.500,00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- 35,15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184.500,00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284.500,00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- 35,15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184.500,00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284.500,00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- 35,15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184.500,00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A200202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vezani uz poslovne prostore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3.1.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22.000,00</w:t>
            </w:r>
          </w:p>
        </w:tc>
      </w:tr>
      <w:tr>
        <w:trPr>
          <w:trHeight w:val="76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 K200205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Kupnja zemljišta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844.500,00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- 489.300,00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- 57,94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355.200,00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4.2.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Komunalni doprinos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268.000,00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neproizvedene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268.000,00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268.000,00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6.1.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Donacije od fizičkih osoba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87.200,00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87.200,00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neproizvedene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87.200,00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87.200,00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87.200,00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87.200,00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7.1.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naknade šteta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844.500,00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- 844.500,00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neproizvedene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844.500,00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- 844.500,00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844.500,00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- 844.500,00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76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 K200206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Uređenje općinskih objekata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2.155.500,00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- 1.359.500,00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- 63,07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796.000,00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78,29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271.000,00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442,00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271.000,00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442,00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271.000,00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- 49.000,00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53.000,00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4.6.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Koncesije, koncesijska odobrenja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- 40.000,00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- 40.000,00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5.1.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iz državnog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5.6.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od međunarodnih organizacija, institucija i tijela EU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- 118.000,00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- 118.000,00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- 118.000,00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7.1.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naknade šteta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1.832.500,00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- 1.307.500,00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- 71,35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1.245.500,00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- 1.205.500,00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- 96,79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1.245.500,00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- 1.245.500,00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587.000,00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- 17,38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485.000,00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587.000,00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- 17,38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485.000,00</w:t>
            </w:r>
          </w:p>
        </w:tc>
      </w:tr>
      <w:tr>
        <w:trPr>
          <w:trHeight w:val="76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Tekući projekt  T200203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Naknada šteta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Kazne, penali i naknade štete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2003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JAČANJE GOSPODARSTVA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550.500,00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550.500,00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A200301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Poticanje razvoja gospodarstva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</w:tr>
      <w:tr>
        <w:trPr>
          <w:trHeight w:val="30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Subvencije trgovačkim društvima, zadrugama, poljoprivrednicima i obrtnicima izvan javnog sektora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250.000,00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A200302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Sufinanciranje rada subjekata gospodarske djelatnosti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92.000,00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64.000,00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64.000,00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64.000,00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64.000,00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A200304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Lokalne akcijske grupe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35.500,00</w:t>
            </w:r>
          </w:p>
        </w:tc>
      </w:tr>
      <w:tr>
        <w:trPr>
          <w:trHeight w:val="76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 K200303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Razvoj infrastrukture širokopojasnog pristupa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173.000,00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173.000,00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4.3.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Turistička pristojba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- 0,83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- 5,56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- 5,56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5.6.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od međunarodnih organizacija, institucija i tijela EU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112.500,00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0,44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113.000,00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112.500,00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0,44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113.000,00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112.500,00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0,44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113.000,00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2004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PRIJAVA PROJEKATA NA NATJEČAJE NACIONALNIH I EUROPSKIH PROGRAMA I FONDOVA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1.662.500,00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- 351.500,00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- 21,14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1.311.000,00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A200401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Priprema projekata, pričuva za programe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142.000,00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- 22,00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78.000,00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- 22,00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78.000,00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- 22,00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78.000,00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3.1.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52,38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52,38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64.000,00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52,38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64.000,00</w:t>
            </w:r>
          </w:p>
        </w:tc>
      </w:tr>
      <w:tr>
        <w:trPr>
          <w:trHeight w:val="76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 K200404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KLIM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1.420.500,00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- 351.500,00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- 24,74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1.069.000,00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6.200,00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11.300,00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182,26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6.200,00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169,35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16.700,00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6.200,00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169,35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16.700,00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3.1.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- 8,42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261.000,00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- 9,60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226.000,00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- 9,60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226.000,00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5.1.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iz državnog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9.300,00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103.100,00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1.108,60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112.400,00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9.300,00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9.300,00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9.300,00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9.300,00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102.000,00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102.000,00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5.6.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od međunarodnih organizacija, institucija i tijela EU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1.120.000,00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- 472.900,00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- 42,22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647.100,00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4.100,00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1.084.000,00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- 477.000,00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- 44,00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607.000,00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368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temeljem prijenosa EU sredstava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1.084.000,00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- 477.000,00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- 44,00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607.000,00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7.1.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naknade šteta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24.000,00</w:t>
            </w:r>
          </w:p>
        </w:tc>
      </w:tr>
      <w:tr>
        <w:trPr>
          <w:trHeight w:val="76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 K200405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MORe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MORe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2005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OSTALI PROGRAMI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</w:tr>
      <w:tr>
        <w:trPr>
          <w:trHeight w:val="76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Tekući projekt  T200501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Obnova pročelja zgrada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Kapitalne donacije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2201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JAVNE POTREBE U OBRAZOVANJU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1.662.500,00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2,02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1.696.000,00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A220101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OŠ Vrsar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576.500,00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5,46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608.000,00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519.600,00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6,06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551.100,00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519.600,00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6,06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551.100,00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519.600,00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6,06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551.100,00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56.900,00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56.900,00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56.900,00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56.900,00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56.900,00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56.900,00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A220102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Umjetnička škola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184.000,00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184.000,00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136.000,00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136.000,00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136.000,00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136.000,00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136.000,00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136.000,00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5.4.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iz općinskih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17.500,00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A220103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Stipendije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672.000,00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672.000,00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672.000,00</w:t>
            </w:r>
          </w:p>
        </w:tc>
      </w:tr>
      <w:tr>
        <w:trPr>
          <w:trHeight w:val="30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672.000,00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672.000,00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672.000,00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672.000,00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A220104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Sufinanciranje troškova obrazovanja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0,87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232.000,00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0,87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232.000,00</w:t>
            </w:r>
          </w:p>
        </w:tc>
      </w:tr>
      <w:tr>
        <w:trPr>
          <w:trHeight w:val="30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0,87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232.000,00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0,87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232.000,00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2301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JAVNE POTREBE U KULTURI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438.000,00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54,34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676.000,00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A230101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Park skulptura Dušan Džamonja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94.000,00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6,38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4.3.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Turistička pristojba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94.000,00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6,38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94.000,00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6,38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94.000,00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6,38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A230102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Međunarodna studentska kiparska škola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Montraker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4.3.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Turistička pristojba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180.000,00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A230103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Sufinanciranje rada ustanova i udruga u kulturi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4.3.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Turistička pristojba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A230104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Zaštita i promocija kulturne baštine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4.3.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Turistička pristojba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98.500,00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98.500,00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98.500,00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98.500,00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98.500,00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98.500,00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4.4.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Spomenička renta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A230105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Čitaonica Vrsar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232.000,00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46.000,00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5.1.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iz državnog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5.6.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od međunarodnih organizacija, institucija i tijela EU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118.000,00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118.000,00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118.000,00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7.1.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naknade šteta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54.000,00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49.000,00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2302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ZAŠTITA KULTURNE BAŠTINE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1.149.000,00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- 999.000,00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- 86,95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</w:tr>
      <w:tr>
        <w:trPr>
          <w:trHeight w:val="76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 K230201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Revitalizacija kompleksa Sv. Mihovil u Kloštru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- 249.000,00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4.8.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po posebnim ugovorima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- 249.000,00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- 249.000,00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- 249.000,00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76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 K230203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Arheološki lokalitet Monte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Ricco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Mukaba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 Gradina, obala Vrsar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4.3.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Turistička pristojba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- 40,00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- 40,00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</w:tr>
      <w:tr>
        <w:trPr>
          <w:trHeight w:val="76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 K230206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Park Skulptura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D.Džamonja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- 650.000,00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4.3.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Turistička pristojba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- 69.000,00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4.8.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po posebnim ugovorima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581.000,00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- 581.000,00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581.000,00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- 581.000,00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581.000,00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- 581.000,00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2401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JAVNE POTREBE U SPORTU I REKREACIJI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5.415.000,00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- 4.000.000,00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- 73,87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1.415.000,00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A240101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Poticanje sportsko - rekreativnih aktivnosti i rada sportskih udruga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659.500,00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659.500,00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659.500,00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659.500,00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659.500,00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659.500,00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140.500,00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140.500,00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140.500,00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140.500,00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140.500,00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140.500,00</w:t>
            </w:r>
          </w:p>
        </w:tc>
      </w:tr>
      <w:tr>
        <w:trPr>
          <w:trHeight w:val="76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 K240101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Izgradnja sportskih objekata - pomoćno nogometno igralište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- 4.000.000,00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4.2.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Komunalni doprinos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- 800.000,00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- 800.000,00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- 800.000,00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5.1.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iz državnog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- 320.000,00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- 320.000,00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- 320.000,00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5.6.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od međunarodnih organizacija, institucija i tijela EU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2.880.000,00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- 2.880.000,00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2.880.000,00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- 2.880.000,00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2.880.000,00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- 2.880.000,00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76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 K240102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Izgradnja sportskih objekata - multifunkcionalno igralište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615.000,00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615.000,00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- 515.000,00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- 83,74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615.000,00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- 515.000,00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- 83,74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615.000,00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- 515.000,00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- 83,74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4.8.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po posebnim ugovorima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515.000,00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515.000,00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474.000,00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474.000,00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2501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JAVNE POTREBE U SOCIJALI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852.000,00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A250101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Savjetovanje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A250102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Naknade troškova stanovanja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256.000,00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256.000,00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253.000,00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253.000,00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253.000,00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253.000,00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253.000,00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253.000,00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5.2.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iz županijskih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A250103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Jednokratne naknade za novorođenče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</w:tr>
      <w:tr>
        <w:trPr>
          <w:trHeight w:val="30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A250104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 umirovljenicima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1,85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1,85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275.000,00</w:t>
            </w:r>
          </w:p>
        </w:tc>
      </w:tr>
      <w:tr>
        <w:trPr>
          <w:trHeight w:val="30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1,85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1,85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275.000,00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A250106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Troškovi boravka u vrtiću i jaslicama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- 35,00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- 35.000,00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- 35,00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65.000,00</w:t>
            </w:r>
          </w:p>
        </w:tc>
      </w:tr>
      <w:tr>
        <w:trPr>
          <w:trHeight w:val="30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- 35,00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- 35,00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65.000,00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A250107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Topli obrok učenika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55.000,00</w:t>
            </w:r>
          </w:p>
        </w:tc>
      </w:tr>
      <w:tr>
        <w:trPr>
          <w:trHeight w:val="30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A250108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Izvanredne pomoći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38.000,00</w:t>
            </w:r>
          </w:p>
        </w:tc>
      </w:tr>
      <w:tr>
        <w:trPr>
          <w:trHeight w:val="30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A250109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Ostale naknade iz socijalnog programa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60.000,00</w:t>
            </w:r>
          </w:p>
        </w:tc>
      </w:tr>
      <w:tr>
        <w:trPr>
          <w:trHeight w:val="30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2601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JAVNE POTREBE U ZAŠTITI, OČUVANJU I UNAPREĐENJU ZDRAVLJA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516.000,00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48.800,00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9,46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564.800,00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A260101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Zaštita pučanstva od zaraznih bolesti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24,55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137.000,00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29,19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119.500,00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92.500,00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29,19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119.500,00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92.500,00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29,19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119.500,00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4.3.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Turistička pristojba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17.500,00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A260102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Sufinanciranje rada ustanova i stručnih osoba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222.600,00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21.800,00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9,79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244.400,00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87.600,00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- 5.200,00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- 5,94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82.400,00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68.600,00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- 4.200,00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- 6,12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64.400,00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68.600,00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- 4.200,00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- 6,12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64.400,00</w:t>
            </w:r>
          </w:p>
        </w:tc>
      </w:tr>
      <w:tr>
        <w:trPr>
          <w:trHeight w:val="30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- 5,26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- 5,26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4.3.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Turistička pristojba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162.000,00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162.000,00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96.000,00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- 69.000,00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- 51,11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66.000,00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A260103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Sufinanciranje rada udruga i programa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A260105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Hrvatski crveni križ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81.400,00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81.400,00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81.400,00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81.400,00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81.400,00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81.400,00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81.400,00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81.400,00</w:t>
            </w:r>
          </w:p>
        </w:tc>
      </w:tr>
      <w:tr>
        <w:trPr>
          <w:trHeight w:val="76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 K260104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Sufinanciranje kreditne obveze za izgradnju i opremanje Opće bolnice Pula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82.000,00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82.000,00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82.000,00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82.000,00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2602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RAZVOJ CIVILNOG DRUŠTVA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205.500,00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205.500,00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A260201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Sufinanciranje rada udruga i programa civilnog društva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195.500,00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195.500,00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195.500,00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195.500,00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195.500,00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195.500,00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195.500,00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195.500,00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A260202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Zaklada za poticanje partnerstva i jačanje civilnog društva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2701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ODRŽAVANJE KOMUNALNE INFRASTRUKTURE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6.341.500,00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64.500,00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1,02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6.406.000,00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A270101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Održavanje čistoće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581.000,00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6,20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617.000,00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178.500,00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20,17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214.500,00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160.500,00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22,43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196.500,00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160.500,00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22,43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196.500,00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4.3.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Turistička pristojba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402.500,00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402.500,00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402.500,00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402.500,00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402.500,00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402.500,00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A270102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Održavanje javnih površina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614.500,00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155.500,00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25,31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770.000,00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514.500,00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- 208.000,00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- 40,43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306.500,00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479.500,00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- 173.000,00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- 36,08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306.500,00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6,32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101.000,00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384.500,00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- 179.000,00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- 46,55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205.500,00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4.3.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Turistička pristojba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4.8.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po posebnim ugovorima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328.500,00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328.500,00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328.500,00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328.500,00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328.500,00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328.500,00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7.1.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naknade šteta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116,67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116,67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116,67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65.000,00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A270103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Održavanje zelenih površina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1.655.000,00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- 3,50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1.597.000,00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1.046.500,00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- 519.500,00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- 49,64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527.000,00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1.046.500,00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- 519.500,00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- 49,64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527.000,00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1.046.500,00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- 519.500,00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- 49,64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527.000,00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4.3.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Turistička pristojba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608.500,00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37,80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838.500,00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608.500,00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37,80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838.500,00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608.500,00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37,80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838.500,00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4.8.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po posebnim ugovorima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231.500,00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231.500,00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231.500,00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231.500,00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231.500,00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231.500,00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A270104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Održavanje nerazvrstanih cesta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2.396.000,00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- 121.000,00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- 5,05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2.275.000,00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1.521.000,00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8,48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1.650.000,00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1.521.000,00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8,48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1.650.000,00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1.521.000,00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8,48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1.650.000,00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4.2.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Komunalni doprinos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- 134.000,00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- 17,65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625.000,00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759.000,00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- 134.000,00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- 17,65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625.000,00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759.000,00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- 134.000,00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- 17,65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625.000,00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4.6.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Koncesije, koncesijska odobrenja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116.000,00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- 116.000,00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116.000,00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- 116.000,00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116.000,00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- 116.000,00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A270105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Održavanje javnih plaža i otoka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483.000,00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21,12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585.000,00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4.3.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Turistička pristojba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4.6.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Koncesije, koncesijska odobrenja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483.000,00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2,48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2,62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470.000,00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3,09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4.8.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po posebnim ugovorima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A270106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Održavanje javne rasvjete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- 14,29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- 50.000,00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- 14,29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- 14,29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- 90.000,00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- 33,33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A270108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Održavanje objekata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239.000,00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239.000,00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239.000,00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206.000,00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206.000,00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A270109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Ostale komunalne potrebe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2801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ZBRINJAVANJE OTPADA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151.000,00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- 80.000,00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- 52,98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71.000,00</w:t>
            </w:r>
          </w:p>
        </w:tc>
      </w:tr>
      <w:tr>
        <w:trPr>
          <w:trHeight w:val="76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 K280105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Sufinanciranje izgradnje ŽCGO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Kaštijun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"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71.000,00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71.000,00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7.1.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naknade šteta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Izdaci za dionice i udjele u glavnici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71.000,00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71.000,00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Dionice i udjeli u glavnici trgovačkih društava u javnom sektoru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71.000,00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71.000,00</w:t>
            </w:r>
          </w:p>
        </w:tc>
      </w:tr>
      <w:tr>
        <w:trPr>
          <w:trHeight w:val="76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 K280107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Reciklažno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dvorište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- 80.000,00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- 80.000,00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- 80.000,00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- 80.000,00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2803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GRADNJA OBJEKATA I UREĐAJA KOMUNALNE INFRASTRUKTURE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1.978.000,00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- 1.124.000,00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- 56,83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854.000,00</w:t>
            </w:r>
          </w:p>
        </w:tc>
      </w:tr>
      <w:tr>
        <w:trPr>
          <w:trHeight w:val="76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 K280301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Prometna infrastruktura naselja Vrsar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1.190.000,00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- 744.000,00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- 62,52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446.000,00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4.2.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Komunalni doprinos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65,19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446.000,00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133,75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187.000,00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133,75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187.000,00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36,32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259.000,00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- 131.000,00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- 77,06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4.8.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po posebnim ugovorima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- 700.000,00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- 700.000,00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- 700.000,00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7.1.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naknade šteta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- 220.000,00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- 220.000,00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- 220.000,00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76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 K280302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Prometna infrastruktura ostalih naselja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- 80.000,00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4.2.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Komunalni doprinos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- 80.000,00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- 80.000,00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- 80.000,00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76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 K280303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Javna rasvjeta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361.000,00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13,02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408.000,00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4.2.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Komunalni doprinos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361.000,00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13,02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408.000,00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361.000,00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13,02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408.000,00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361.000,00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13,02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408.000,00</w:t>
            </w:r>
          </w:p>
        </w:tc>
      </w:tr>
      <w:tr>
        <w:trPr>
          <w:trHeight w:val="76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 K280305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Izgradnja garažne zgrada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- 249.000,00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- 249.000,00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- 249.000,00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- 249.000,00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76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 K280306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Uređenje zone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Montraker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- 98.000,00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4.6.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Koncesije, koncesijska odobrenja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- 98.000,00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- 98.000,00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- 98.000,00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2805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UREĐENJE STAROGRADSKE JEZGRE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5,22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262.000,00</w:t>
            </w:r>
          </w:p>
        </w:tc>
      </w:tr>
      <w:tr>
        <w:trPr>
          <w:trHeight w:val="76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 K280501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Dokumentacija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5,22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262.000,00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4.2.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Komunalni doprinos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262.000,00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262.000,00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262.000,00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7.1.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naknade šteta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- 249.000,00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- 249.000,00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- 249.000,00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2806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ODVODNJA I PROČIŠĆAVANJE OTPADNIH VODA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1.468.000,00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4.076.000,00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277,66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5.544.000,00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A280602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Pražnjenje septičkih jama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70.000,00</w:t>
            </w:r>
          </w:p>
        </w:tc>
      </w:tr>
      <w:tr>
        <w:trPr>
          <w:trHeight w:val="76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 K280601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Odvodnja i pročišćavanje otpadnih voda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1.468.000,00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4.006.000,00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272,89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5.474.000,00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4.8.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po posebnim ugovorima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4.006.000,00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4.006.000,00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4.006.000,00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Kapitalne pomoći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4.006.000,00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4.006.000,00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5.1.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iz državnog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1.468.000,00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1.468.000,00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1.468.000,00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1.468.000,00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Kapitalne pomoći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1.468.000,00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1.468.000,00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2809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REKONSTRUKCIJA GRADSKE RIVE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- 245.000,00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76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 K280901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Dokumentacija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- 245.000,00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7.1.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naknade šteta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- 245.000,00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- 245.000,00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- 245.000,00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2901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ZAŠTITA I SPAŠAVANJE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1.022.000,00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12,52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1.150.000,00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A290101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Djelatnost javnih vatrogasnih postrojbi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623.000,00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7,38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669.000,00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226.000,00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20,35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272.000,00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226.000,00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20,35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272.000,00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226.000,00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20,35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272.000,00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5.1.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iz državnog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397.000,00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397.000,00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397.000,00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397.000,00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397.000,00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397.000,00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A290102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Djelatnosti vatrogasnih zajednica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384.000,00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384.000,00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384.000,00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384.000,00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384.000,00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384.000,00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384.000,00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384.000,00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A290103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Ostale djelatnosti zaštite i spašavanja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546,67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97.000,00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546,67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97.000,00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546,67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97.000,00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546,67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97.000,00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3001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PROSTORNO UREĐENJE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- 706.000,00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- 82,57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149.000,00</w:t>
            </w:r>
          </w:p>
        </w:tc>
      </w:tr>
      <w:tr>
        <w:trPr>
          <w:trHeight w:val="76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 K300101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Izrada planova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479.000,00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- 455.000,00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- 94,99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6.3.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Donacije od trgovačkih društava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- 210.000,00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- 210.000,00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- 210.000,00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7.1.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naknade šteta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- 245.000,00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- 91,08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- 245.000,00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- 91,08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- 245.000,00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- 91,08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24.000,00</w:t>
            </w:r>
          </w:p>
        </w:tc>
      </w:tr>
      <w:tr>
        <w:trPr>
          <w:trHeight w:val="76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 K300102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Izrada ostalih dokumenata prostornog uređenja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376.000,00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- 251.000,00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- 66,76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376.000,00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- 251.000,00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- 66,76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376.000,00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- 251.000,00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- 66,76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376.000,00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- 251.000,00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- 66,76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125.000,00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854FA6" w:fill="854FA6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Glava  20003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854FA6" w:fill="854FA6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VRTIĆI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854FA6" w:fill="854FA6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5.920.000,00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854FA6" w:fill="854FA6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- 232.000,00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854FA6" w:fill="854FA6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- 3,92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854FA6" w:fill="854FA6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5.688.000,00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 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3.442.000,00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- 160.000,00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- 4,65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3.282.000,00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3.442.000,00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- 160.000,00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- 4,65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3.282.000,00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 3.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3.0.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Vlastiti prihodi korisnika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 4.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869.900,00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- 86.000,00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- 9,89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783.900,00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4.0.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za posebne namjene korisnika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861.900,00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- 86.000,00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- 9,98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775.900,00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 5.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1.596.000,00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0,88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1.610.000,00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5.0.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za korisnika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1.596.000,00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0,88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1.610.000,00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 7.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PRIH.OD PRODAJE ILI ZAMJENE NEFIN.IM.I NAKNADE ŠTETA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7.1.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naknade šteta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2190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PRORAČUNSKI KORISNIK RKP: 34233 - DJEČJI VRTIĆ TIĆI VRSAR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5.920.000,00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- 232.000,00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- 3,92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5.688.000,00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A219001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Odgojno, administrativno i tehničko osoblje - vrtić Vrsar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4.058.950,00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- 173.500,00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- 4,27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3.885.450,00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3.442.000,00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- 160.000,00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- 4,65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3.282.000,00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3.215.000,00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- 235.000,00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- 7,31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2.980.000,00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2.410.000,00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- 380.000,00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- 15,77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2.030.000,00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435.000,00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49,43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650.000,00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- 70.000,00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- 18,92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227.000,00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33,04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302.000,00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- 11,67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106.000,00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23,53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- 16,67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3.0.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Vlastiti prihodi korisnika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4.0.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za posebne namjene korisnika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594.900,00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- 16,81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494.900,00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589.400,00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- 17,14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488.400,00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459.100,00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- 128.000,00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- 27,88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331.100,00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110.200,00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26,77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139.700,00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14.100,00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- 17,73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11.600,00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18,18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18,18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5.0.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za korisnika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86.500,00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617,86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86.500,00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617,86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607,14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1.500,00</w:t>
            </w:r>
          </w:p>
        </w:tc>
      </w:tr>
      <w:tr>
        <w:trPr>
          <w:trHeight w:val="510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 A219002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Odgojno, administrativno i tehničko osoblje - vrtić Funtana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1.837.050,00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- 58.500,00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- 3,18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1.778.550,00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3.0.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Vlastiti prihodi korisnika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4.0.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za posebne namjene korisnika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5,38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274.000,00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257.000,00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5,45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271.000,00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203.500,00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4,67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213.000,00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41.600,00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4.200,00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10,10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45.800,00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7.900,00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3,80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8.200,00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5.0.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za korisnika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1.577.000,00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- 72.500,00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- 4,60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1.504.500,00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1.449.000,00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- 3,38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1.400.000,00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1.156.000,00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- 9,17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1.050.000,00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113.000,00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68,14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- 11,11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160.000,00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128.000,00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- 23.500,00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- 18,36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104.500,00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56.000,00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2.500,00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- 24,39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31.000,00</w:t>
            </w:r>
          </w:p>
        </w:tc>
      </w:tr>
      <w:tr>
        <w:trPr>
          <w:trHeight w:val="76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 K219003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Nabava opreme - vrtić Vrsar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4.0.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za posebne namjene korisnika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7.1.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naknade šteta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12.000,00</w:t>
            </w:r>
          </w:p>
        </w:tc>
      </w:tr>
      <w:tr>
        <w:trPr>
          <w:trHeight w:val="76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 K219004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Nabava opreme - vrtić Funtana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4.0.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za posebne namjene korisnika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5.0.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za korisnika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</w:tbl>
    <w:p>
      <w:pPr>
        <w:spacing w:before="120" w:after="60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fldChar w:fldCharType="end"/>
      </w:r>
      <w:r>
        <w:rPr>
          <w:lang w:eastAsia="hr-HR"/>
        </w:rPr>
        <w:fldChar w:fldCharType="begin"/>
      </w:r>
      <w:r>
        <w:rPr>
          <w:lang w:eastAsia="hr-HR"/>
        </w:rPr>
        <w:instrText xml:space="preserve"> LINK Excel.Sheet.12 "https://vrsar-my.sharepoint.com/personal/ines_sepic_vrsar_hr/Documents/Dokumenti/RADNA%20mapa/PRORAČUN/Radno_DONOŠENJE%20proračuna/Proračun%202022_radno/Pror%202022_radno-rebalans%20I/0-prijedlog%20rebalansa-priprema%20za%20vijeće.xlsx" "programska!R3C1:R719C6" \a \f 4 \h </w:instrText>
      </w:r>
      <w:r>
        <w:rPr>
          <w:lang w:eastAsia="hr-HR"/>
        </w:rPr>
        <w:fldChar w:fldCharType="separate"/>
      </w:r>
    </w:p>
    <w:p>
      <w:pPr>
        <w:spacing w:before="120" w:after="1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lang w:eastAsia="hr-HR"/>
        </w:rPr>
        <w:fldChar w:fldCharType="end"/>
      </w:r>
    </w:p>
    <w:p>
      <w:pPr>
        <w:pStyle w:val="Odlomakpopisa"/>
        <w:numPr>
          <w:ilvl w:val="0"/>
          <w:numId w:val="1"/>
        </w:numPr>
        <w:spacing w:before="120" w:after="120"/>
        <w:ind w:left="567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PRIJELAZNE I ZAVRŠNE ODREDBE</w:t>
      </w:r>
    </w:p>
    <w:p>
      <w:pPr>
        <w:pStyle w:val="Odlomakpopisa"/>
        <w:ind w:left="12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4.</w:t>
      </w:r>
    </w:p>
    <w:p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Ove izmjene i dopune Proračun Općine Vrsar - Orsera za 2022. godinu stupaju na snagu dan nakon dana objave u „Službenim novinama Općine Vrsar-Orsera“.</w:t>
      </w:r>
    </w:p>
    <w:p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KLASA: 400-01/21-01/2</w:t>
      </w:r>
    </w:p>
    <w:p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URBROJ: </w:t>
      </w:r>
    </w:p>
    <w:p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Vrsar – Orsera, __.__.2022.</w:t>
      </w:r>
    </w:p>
    <w:p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OPĆINSKO VIJEĆE OPĆINE VRSAR – ORSERA</w:t>
      </w:r>
    </w:p>
    <w:p>
      <w:pPr>
        <w:tabs>
          <w:tab w:val="center" w:pos="10773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PREDSJEDNICA OPĆINSKOG VIJEĆA</w:t>
      </w:r>
    </w:p>
    <w:p>
      <w:pPr>
        <w:tabs>
          <w:tab w:val="center" w:pos="10773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Marina Deak</w:t>
      </w:r>
    </w:p>
    <w:sectPr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26294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>
        <w:pPr>
          <w:pStyle w:val="Podnoje"/>
          <w:jc w:val="center"/>
          <w:rPr>
            <w:rFonts w:ascii="Times New Roman" w:hAnsi="Times New Roman" w:cs="Times New Roman"/>
            <w:sz w:val="16"/>
            <w:szCs w:val="16"/>
          </w:rPr>
        </w:pPr>
        <w:r>
          <w:rPr>
            <w:rFonts w:ascii="Times New Roman" w:hAnsi="Times New Roman" w:cs="Times New Roman"/>
            <w:sz w:val="16"/>
            <w:szCs w:val="16"/>
          </w:rPr>
          <w:fldChar w:fldCharType="begin"/>
        </w:r>
        <w:r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sz w:val="16"/>
            <w:szCs w:val="16"/>
          </w:rPr>
          <w:t>2</w:t>
        </w:r>
        <w:r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aglavlje"/>
    </w:pPr>
  </w:p>
  <w:p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F14"/>
    <w:multiLevelType w:val="hybridMultilevel"/>
    <w:tmpl w:val="6B0646FA"/>
    <w:lvl w:ilvl="0" w:tplc="488CA4BE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04" w:hanging="360"/>
      </w:pPr>
    </w:lvl>
    <w:lvl w:ilvl="2" w:tplc="041A001B" w:tentative="1">
      <w:start w:val="1"/>
      <w:numFmt w:val="lowerRoman"/>
      <w:lvlText w:val="%3."/>
      <w:lvlJc w:val="right"/>
      <w:pPr>
        <w:ind w:left="2724" w:hanging="180"/>
      </w:pPr>
    </w:lvl>
    <w:lvl w:ilvl="3" w:tplc="041A000F" w:tentative="1">
      <w:start w:val="1"/>
      <w:numFmt w:val="decimal"/>
      <w:lvlText w:val="%4."/>
      <w:lvlJc w:val="left"/>
      <w:pPr>
        <w:ind w:left="3444" w:hanging="360"/>
      </w:pPr>
    </w:lvl>
    <w:lvl w:ilvl="4" w:tplc="041A0019" w:tentative="1">
      <w:start w:val="1"/>
      <w:numFmt w:val="lowerLetter"/>
      <w:lvlText w:val="%5."/>
      <w:lvlJc w:val="left"/>
      <w:pPr>
        <w:ind w:left="4164" w:hanging="360"/>
      </w:pPr>
    </w:lvl>
    <w:lvl w:ilvl="5" w:tplc="041A001B" w:tentative="1">
      <w:start w:val="1"/>
      <w:numFmt w:val="lowerRoman"/>
      <w:lvlText w:val="%6."/>
      <w:lvlJc w:val="right"/>
      <w:pPr>
        <w:ind w:left="4884" w:hanging="180"/>
      </w:pPr>
    </w:lvl>
    <w:lvl w:ilvl="6" w:tplc="041A000F" w:tentative="1">
      <w:start w:val="1"/>
      <w:numFmt w:val="decimal"/>
      <w:lvlText w:val="%7."/>
      <w:lvlJc w:val="left"/>
      <w:pPr>
        <w:ind w:left="5604" w:hanging="360"/>
      </w:pPr>
    </w:lvl>
    <w:lvl w:ilvl="7" w:tplc="041A0019" w:tentative="1">
      <w:start w:val="1"/>
      <w:numFmt w:val="lowerLetter"/>
      <w:lvlText w:val="%8."/>
      <w:lvlJc w:val="left"/>
      <w:pPr>
        <w:ind w:left="6324" w:hanging="360"/>
      </w:pPr>
    </w:lvl>
    <w:lvl w:ilvl="8" w:tplc="041A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" w15:restartNumberingAfterBreak="0">
    <w:nsid w:val="15E65DEE"/>
    <w:multiLevelType w:val="hybridMultilevel"/>
    <w:tmpl w:val="57BC31F4"/>
    <w:lvl w:ilvl="0" w:tplc="D4126C12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4" w:hanging="360"/>
      </w:pPr>
    </w:lvl>
    <w:lvl w:ilvl="2" w:tplc="041A001B" w:tentative="1">
      <w:start w:val="1"/>
      <w:numFmt w:val="lowerRoman"/>
      <w:lvlText w:val="%3."/>
      <w:lvlJc w:val="right"/>
      <w:pPr>
        <w:ind w:left="2724" w:hanging="180"/>
      </w:pPr>
    </w:lvl>
    <w:lvl w:ilvl="3" w:tplc="041A000F" w:tentative="1">
      <w:start w:val="1"/>
      <w:numFmt w:val="decimal"/>
      <w:lvlText w:val="%4."/>
      <w:lvlJc w:val="left"/>
      <w:pPr>
        <w:ind w:left="3444" w:hanging="360"/>
      </w:pPr>
    </w:lvl>
    <w:lvl w:ilvl="4" w:tplc="041A0019" w:tentative="1">
      <w:start w:val="1"/>
      <w:numFmt w:val="lowerLetter"/>
      <w:lvlText w:val="%5."/>
      <w:lvlJc w:val="left"/>
      <w:pPr>
        <w:ind w:left="4164" w:hanging="360"/>
      </w:pPr>
    </w:lvl>
    <w:lvl w:ilvl="5" w:tplc="041A001B" w:tentative="1">
      <w:start w:val="1"/>
      <w:numFmt w:val="lowerRoman"/>
      <w:lvlText w:val="%6."/>
      <w:lvlJc w:val="right"/>
      <w:pPr>
        <w:ind w:left="4884" w:hanging="180"/>
      </w:pPr>
    </w:lvl>
    <w:lvl w:ilvl="6" w:tplc="041A000F" w:tentative="1">
      <w:start w:val="1"/>
      <w:numFmt w:val="decimal"/>
      <w:lvlText w:val="%7."/>
      <w:lvlJc w:val="left"/>
      <w:pPr>
        <w:ind w:left="5604" w:hanging="360"/>
      </w:pPr>
    </w:lvl>
    <w:lvl w:ilvl="7" w:tplc="041A0019" w:tentative="1">
      <w:start w:val="1"/>
      <w:numFmt w:val="lowerLetter"/>
      <w:lvlText w:val="%8."/>
      <w:lvlJc w:val="left"/>
      <w:pPr>
        <w:ind w:left="6324" w:hanging="360"/>
      </w:pPr>
    </w:lvl>
    <w:lvl w:ilvl="8" w:tplc="041A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 w15:restartNumberingAfterBreak="0">
    <w:nsid w:val="227D4171"/>
    <w:multiLevelType w:val="hybridMultilevel"/>
    <w:tmpl w:val="8F02BF6C"/>
    <w:lvl w:ilvl="0" w:tplc="FFFFFFFF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4" w:hanging="360"/>
      </w:pPr>
    </w:lvl>
    <w:lvl w:ilvl="2" w:tplc="FFFFFFFF" w:tentative="1">
      <w:start w:val="1"/>
      <w:numFmt w:val="lowerRoman"/>
      <w:lvlText w:val="%3."/>
      <w:lvlJc w:val="right"/>
      <w:pPr>
        <w:ind w:left="2724" w:hanging="180"/>
      </w:pPr>
    </w:lvl>
    <w:lvl w:ilvl="3" w:tplc="FFFFFFFF" w:tentative="1">
      <w:start w:val="1"/>
      <w:numFmt w:val="decimal"/>
      <w:lvlText w:val="%4."/>
      <w:lvlJc w:val="left"/>
      <w:pPr>
        <w:ind w:left="3444" w:hanging="360"/>
      </w:pPr>
    </w:lvl>
    <w:lvl w:ilvl="4" w:tplc="FFFFFFFF" w:tentative="1">
      <w:start w:val="1"/>
      <w:numFmt w:val="lowerLetter"/>
      <w:lvlText w:val="%5."/>
      <w:lvlJc w:val="left"/>
      <w:pPr>
        <w:ind w:left="4164" w:hanging="360"/>
      </w:pPr>
    </w:lvl>
    <w:lvl w:ilvl="5" w:tplc="FFFFFFFF" w:tentative="1">
      <w:start w:val="1"/>
      <w:numFmt w:val="lowerRoman"/>
      <w:lvlText w:val="%6."/>
      <w:lvlJc w:val="right"/>
      <w:pPr>
        <w:ind w:left="4884" w:hanging="180"/>
      </w:pPr>
    </w:lvl>
    <w:lvl w:ilvl="6" w:tplc="FFFFFFFF" w:tentative="1">
      <w:start w:val="1"/>
      <w:numFmt w:val="decimal"/>
      <w:lvlText w:val="%7."/>
      <w:lvlJc w:val="left"/>
      <w:pPr>
        <w:ind w:left="5604" w:hanging="360"/>
      </w:pPr>
    </w:lvl>
    <w:lvl w:ilvl="7" w:tplc="FFFFFFFF" w:tentative="1">
      <w:start w:val="1"/>
      <w:numFmt w:val="lowerLetter"/>
      <w:lvlText w:val="%8."/>
      <w:lvlJc w:val="left"/>
      <w:pPr>
        <w:ind w:left="6324" w:hanging="360"/>
      </w:pPr>
    </w:lvl>
    <w:lvl w:ilvl="8" w:tplc="FFFFFFFF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" w15:restartNumberingAfterBreak="0">
    <w:nsid w:val="332A153A"/>
    <w:multiLevelType w:val="hybridMultilevel"/>
    <w:tmpl w:val="59B4BB90"/>
    <w:lvl w:ilvl="0" w:tplc="3A4CF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4F426C1"/>
    <w:multiLevelType w:val="hybridMultilevel"/>
    <w:tmpl w:val="E0D877F6"/>
    <w:lvl w:ilvl="0" w:tplc="AEFA61B8">
      <w:start w:val="1"/>
      <w:numFmt w:val="upperLetter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5680D00"/>
    <w:multiLevelType w:val="hybridMultilevel"/>
    <w:tmpl w:val="6E644E1A"/>
    <w:lvl w:ilvl="0" w:tplc="FFFFFFFF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EF86C5A"/>
    <w:multiLevelType w:val="hybridMultilevel"/>
    <w:tmpl w:val="511E714C"/>
    <w:lvl w:ilvl="0" w:tplc="54326A0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6FE4EDE"/>
    <w:multiLevelType w:val="hybridMultilevel"/>
    <w:tmpl w:val="6E644E1A"/>
    <w:lvl w:ilvl="0" w:tplc="7C16CB7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E346AE2"/>
    <w:multiLevelType w:val="hybridMultilevel"/>
    <w:tmpl w:val="3B242E3C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848324841">
    <w:abstractNumId w:val="7"/>
  </w:num>
  <w:num w:numId="2" w16cid:durableId="789973536">
    <w:abstractNumId w:val="4"/>
  </w:num>
  <w:num w:numId="3" w16cid:durableId="476993195">
    <w:abstractNumId w:val="6"/>
  </w:num>
  <w:num w:numId="4" w16cid:durableId="1486388061">
    <w:abstractNumId w:val="8"/>
  </w:num>
  <w:num w:numId="5" w16cid:durableId="840588763">
    <w:abstractNumId w:val="1"/>
  </w:num>
  <w:num w:numId="6" w16cid:durableId="1156455525">
    <w:abstractNumId w:val="2"/>
  </w:num>
  <w:num w:numId="7" w16cid:durableId="1994679881">
    <w:abstractNumId w:val="3"/>
  </w:num>
  <w:num w:numId="8" w16cid:durableId="1292861137">
    <w:abstractNumId w:val="5"/>
  </w:num>
  <w:num w:numId="9" w16cid:durableId="1386831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1735C-7B35-488F-890D-E1E9AD8E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69">
    <w:name w:val="xl69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0">
    <w:name w:val="xl70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1">
    <w:name w:val="xl7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2">
    <w:name w:val="xl72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3">
    <w:name w:val="xl73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4">
    <w:name w:val="xl74"/>
    <w:basedOn w:val="Normal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75">
    <w:name w:val="xl75"/>
    <w:basedOn w:val="Normal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76">
    <w:name w:val="xl76"/>
    <w:basedOn w:val="Normal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77">
    <w:name w:val="xl77"/>
    <w:basedOn w:val="Normal"/>
    <w:pPr>
      <w:shd w:val="clear" w:color="80808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8">
    <w:name w:val="xl78"/>
    <w:basedOn w:val="Normal"/>
    <w:pPr>
      <w:shd w:val="clear" w:color="FFFFFF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9">
    <w:name w:val="xl79"/>
    <w:basedOn w:val="Normal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0">
    <w:name w:val="xl80"/>
    <w:basedOn w:val="Normal"/>
    <w:pP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1">
    <w:name w:val="xl81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2">
    <w:name w:val="xl82"/>
    <w:basedOn w:val="Normal"/>
    <w:pP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3">
    <w:name w:val="xl83"/>
    <w:basedOn w:val="Normal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84">
    <w:name w:val="xl84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5">
    <w:name w:val="xl85"/>
    <w:basedOn w:val="Normal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6">
    <w:name w:val="xl86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pPr>
      <w:shd w:val="clear" w:color="0000FA" w:fill="0000F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hr-HR"/>
    </w:rPr>
  </w:style>
  <w:style w:type="paragraph" w:customStyle="1" w:styleId="xl89">
    <w:name w:val="xl89"/>
    <w:basedOn w:val="Normal"/>
    <w:pPr>
      <w:shd w:val="clear" w:color="854FA6" w:fill="854F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hr-HR"/>
    </w:rPr>
  </w:style>
  <w:style w:type="paragraph" w:customStyle="1" w:styleId="xl90">
    <w:name w:val="xl90"/>
    <w:basedOn w:val="Normal"/>
    <w:pPr>
      <w:shd w:val="clear" w:color="FFFFB0" w:fill="FFFF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91">
    <w:name w:val="xl91"/>
    <w:basedOn w:val="Normal"/>
    <w:pPr>
      <w:shd w:val="clear" w:color="854FA6" w:fill="854F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hr-HR"/>
    </w:rPr>
  </w:style>
  <w:style w:type="paragraph" w:customStyle="1" w:styleId="xl92">
    <w:name w:val="xl92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3">
    <w:name w:val="xl93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4">
    <w:name w:val="xl94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95">
    <w:name w:val="xl95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96">
    <w:name w:val="xl96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97">
    <w:name w:val="xl97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98">
    <w:name w:val="xl98"/>
    <w:basedOn w:val="Normal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9">
    <w:name w:val="xl99"/>
    <w:basedOn w:val="Normal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0">
    <w:name w:val="xl100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1">
    <w:name w:val="xl101"/>
    <w:basedOn w:val="Normal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hr-HR"/>
    </w:rPr>
  </w:style>
  <w:style w:type="paragraph" w:customStyle="1" w:styleId="xl102">
    <w:name w:val="xl102"/>
    <w:basedOn w:val="Normal"/>
    <w:pPr>
      <w:shd w:val="clear" w:color="0000FA" w:fill="0000F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3">
    <w:name w:val="xl103"/>
    <w:basedOn w:val="Normal"/>
    <w:pPr>
      <w:shd w:val="clear" w:color="0000FA" w:fill="0000F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4">
    <w:name w:val="xl104"/>
    <w:basedOn w:val="Normal"/>
    <w:pPr>
      <w:shd w:val="clear" w:color="0000FA" w:fill="0000F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5">
    <w:name w:val="xl105"/>
    <w:basedOn w:val="Normal"/>
    <w:pPr>
      <w:shd w:val="clear" w:color="854FA6" w:fill="854F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6">
    <w:name w:val="xl106"/>
    <w:basedOn w:val="Normal"/>
    <w:pPr>
      <w:shd w:val="clear" w:color="854FA6" w:fill="854F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7">
    <w:name w:val="xl107"/>
    <w:basedOn w:val="Normal"/>
    <w:pPr>
      <w:shd w:val="clear" w:color="854FA6" w:fill="854FA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8">
    <w:name w:val="xl108"/>
    <w:basedOn w:val="Normal"/>
    <w:pPr>
      <w:shd w:val="clear" w:color="C6E2FF" w:fill="C6E2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109">
    <w:name w:val="xl109"/>
    <w:basedOn w:val="Normal"/>
    <w:pPr>
      <w:shd w:val="clear" w:color="C6E2FF" w:fill="C6E2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110">
    <w:name w:val="xl110"/>
    <w:basedOn w:val="Normal"/>
    <w:pPr>
      <w:shd w:val="clear" w:color="C6E2FF" w:fill="C6E2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111">
    <w:name w:val="xl111"/>
    <w:basedOn w:val="Normal"/>
    <w:pPr>
      <w:shd w:val="clear" w:color="C6E2FF" w:fill="C6E2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112">
    <w:name w:val="xl112"/>
    <w:basedOn w:val="Normal"/>
    <w:pPr>
      <w:shd w:val="clear" w:color="FFFFB0" w:fill="FFFF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113">
    <w:name w:val="xl113"/>
    <w:basedOn w:val="Normal"/>
    <w:pPr>
      <w:shd w:val="clear" w:color="FFFFB0" w:fill="FFFF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114">
    <w:name w:val="xl114"/>
    <w:basedOn w:val="Normal"/>
    <w:pPr>
      <w:shd w:val="clear" w:color="FFFFB0" w:fill="FFFF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115">
    <w:name w:val="xl115"/>
    <w:basedOn w:val="Normal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6">
    <w:name w:val="xl116"/>
    <w:basedOn w:val="Normal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7">
    <w:name w:val="xl117"/>
    <w:basedOn w:val="Normal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8">
    <w:name w:val="xl118"/>
    <w:basedOn w:val="Normal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9">
    <w:name w:val="xl119"/>
    <w:basedOn w:val="Normal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120">
    <w:name w:val="xl120"/>
    <w:basedOn w:val="Normal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121">
    <w:name w:val="xl121"/>
    <w:basedOn w:val="Normal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122">
    <w:name w:val="xl122"/>
    <w:basedOn w:val="Normal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123">
    <w:name w:val="xl123"/>
    <w:basedOn w:val="Normal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124">
    <w:name w:val="xl124"/>
    <w:basedOn w:val="Normal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125">
    <w:name w:val="xl125"/>
    <w:basedOn w:val="Normal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126">
    <w:name w:val="xl126"/>
    <w:basedOn w:val="Normal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127">
    <w:name w:val="xl127"/>
    <w:basedOn w:val="Normal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128">
    <w:name w:val="xl128"/>
    <w:basedOn w:val="Normal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129">
    <w:name w:val="xl129"/>
    <w:basedOn w:val="Normal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130">
    <w:name w:val="xl130"/>
    <w:basedOn w:val="Normal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131">
    <w:name w:val="xl131"/>
    <w:basedOn w:val="Normal"/>
    <w:pPr>
      <w:shd w:val="clear" w:color="854FA6" w:fill="854F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32">
    <w:name w:val="xl132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33">
    <w:name w:val="xl133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67">
    <w:name w:val="xl67"/>
    <w:basedOn w:val="Normal"/>
    <w:pPr>
      <w:shd w:val="clear" w:color="696969" w:fill="69696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11322</Words>
  <Characters>64536</Characters>
  <Application>Microsoft Office Word</Application>
  <DocSecurity>0</DocSecurity>
  <Lines>537</Lines>
  <Paragraphs>151</Paragraphs>
  <ScaleCrop>false</ScaleCrop>
  <Company/>
  <LinksUpToDate>false</LinksUpToDate>
  <CharactersWithSpaces>75707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Šepić</dc:creator>
  <cp:keywords/>
  <dc:description/>
  <cp:lastModifiedBy>Ines Šepić</cp:lastModifiedBy>
  <cp:revision>2</cp:revision>
  <cp:lastPrinted>2022-12-22T09:46:00Z</cp:lastPrinted>
  <dcterms:created xsi:type="dcterms:W3CDTF">2022-12-29T06:50:00Z</dcterms:created>
  <dcterms:modified xsi:type="dcterms:W3CDTF">2022-12-29T06:50:00Z</dcterms:modified>
</cp:coreProperties>
</file>