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0AE7" w14:textId="1A014AE7" w:rsidR="00441474" w:rsidRPr="00441474" w:rsidRDefault="00441474" w:rsidP="004414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B9B986E" w14:textId="7002AC8C" w:rsidR="006C0176" w:rsidRPr="006C0176" w:rsidRDefault="006C0176" w:rsidP="006C0176">
      <w:pPr>
        <w:widowControl w:val="0"/>
        <w:autoSpaceDE w:val="0"/>
        <w:autoSpaceDN w:val="0"/>
        <w:spacing w:before="76" w:after="0" w:line="276" w:lineRule="auto"/>
        <w:ind w:left="116" w:right="113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Na temelju članka 24. Zakona o predškolskom odgoju i obrazovanju („NN“ broj 10/1997., 107/2007, 94/2013, 98/2019, 57/2022), članka 11. Pravilnika o radu Dječjeg vrtića Tići Vrsar, KLASA: 601-01/23- 01/2, URBROJ: 2163-40-2/04-23-14 od 22.02.2023., članka 38. Statuta Dječjeg vrtića Tići Vrsar („SNOV“ broj 11/22) i Odluke Upravnog vijeća Dječjeg vrtića Tići Vrsar, KLASA:</w:t>
      </w:r>
      <w:bookmarkStart w:id="0" w:name="_Hlk123218209"/>
      <w:r w:rsidRPr="006C0176">
        <w:rPr>
          <w:rFonts w:ascii="Times New Roman" w:eastAsia="Times New Roman" w:hAnsi="Times New Roman" w:cs="Times New Roman"/>
          <w:sz w:val="24"/>
          <w:szCs w:val="24"/>
        </w:rPr>
        <w:t>112-01/23-01/</w:t>
      </w:r>
      <w:bookmarkEnd w:id="0"/>
      <w:r w:rsidRPr="006C0176">
        <w:rPr>
          <w:rFonts w:ascii="Times New Roman" w:eastAsia="Times New Roman" w:hAnsi="Times New Roman" w:cs="Times New Roman"/>
          <w:sz w:val="24"/>
          <w:szCs w:val="24"/>
        </w:rPr>
        <w:t>1</w:t>
      </w:r>
      <w:r w:rsidR="008056B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 xml:space="preserve">, URBROJ: 2163-40-2/04-23-1 od </w:t>
      </w:r>
      <w:r w:rsidR="008056B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8056B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.2023, ravnateljica Dječjeg vrtića Tići Vrsar objavljuje</w:t>
      </w:r>
    </w:p>
    <w:p w14:paraId="3B33796C" w14:textId="77777777" w:rsidR="006C0176" w:rsidRPr="006C0176" w:rsidRDefault="006C0176" w:rsidP="006C0176">
      <w:pPr>
        <w:widowControl w:val="0"/>
        <w:autoSpaceDE w:val="0"/>
        <w:autoSpaceDN w:val="0"/>
        <w:spacing w:after="0" w:line="240" w:lineRule="auto"/>
        <w:ind w:left="3441" w:right="34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0176">
        <w:rPr>
          <w:rFonts w:ascii="Times New Roman" w:eastAsia="Times New Roman" w:hAnsi="Times New Roman" w:cs="Times New Roman"/>
          <w:b/>
          <w:bCs/>
          <w:sz w:val="28"/>
          <w:szCs w:val="28"/>
        </w:rPr>
        <w:t>JAVNI NATJEČAJ</w:t>
      </w:r>
    </w:p>
    <w:p w14:paraId="40C5E652" w14:textId="77777777" w:rsidR="006C0176" w:rsidRPr="006C0176" w:rsidRDefault="006C0176" w:rsidP="006C017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31"/>
          <w:szCs w:val="24"/>
        </w:rPr>
      </w:pPr>
    </w:p>
    <w:p w14:paraId="0321B993" w14:textId="5CD4C9AD" w:rsidR="006C0176" w:rsidRPr="006C0176" w:rsidRDefault="006C0176" w:rsidP="006C0176">
      <w:pPr>
        <w:widowControl w:val="0"/>
        <w:numPr>
          <w:ilvl w:val="0"/>
          <w:numId w:val="3"/>
        </w:numPr>
        <w:tabs>
          <w:tab w:val="left" w:pos="825"/>
        </w:tabs>
        <w:autoSpaceDE w:val="0"/>
        <w:autoSpaceDN w:val="0"/>
        <w:spacing w:after="0" w:line="271" w:lineRule="auto"/>
        <w:ind w:right="112" w:hanging="360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6C0176">
        <w:rPr>
          <w:rFonts w:ascii="Times New Roman" w:eastAsia="Times New Roman" w:hAnsi="Times New Roman" w:cs="Times New Roman"/>
          <w:b/>
          <w:i/>
          <w:sz w:val="24"/>
        </w:rPr>
        <w:t xml:space="preserve"> SPREMAČ/ICA - 1 izvršitelj/</w:t>
      </w:r>
      <w:proofErr w:type="spellStart"/>
      <w:r w:rsidRPr="006C0176">
        <w:rPr>
          <w:rFonts w:ascii="Times New Roman" w:eastAsia="Times New Roman" w:hAnsi="Times New Roman" w:cs="Times New Roman"/>
          <w:b/>
          <w:i/>
          <w:sz w:val="24"/>
        </w:rPr>
        <w:t>ica</w:t>
      </w:r>
      <w:proofErr w:type="spellEnd"/>
      <w:r w:rsidRPr="006C0176">
        <w:rPr>
          <w:rFonts w:ascii="Times New Roman" w:eastAsia="Times New Roman" w:hAnsi="Times New Roman" w:cs="Times New Roman"/>
          <w:b/>
          <w:i/>
          <w:sz w:val="24"/>
        </w:rPr>
        <w:t>– rad na neodređeno vrijeme s punim radnim vremenom, za rad u Dječjem vrtiću Tići Vrsar i Područnom vrtiću Funtana.</w:t>
      </w:r>
    </w:p>
    <w:p w14:paraId="3FD8F174" w14:textId="77777777" w:rsidR="006C0176" w:rsidRPr="006C0176" w:rsidRDefault="006C0176" w:rsidP="006C0176">
      <w:pPr>
        <w:widowControl w:val="0"/>
        <w:tabs>
          <w:tab w:val="left" w:pos="836"/>
        </w:tabs>
        <w:autoSpaceDE w:val="0"/>
        <w:autoSpaceDN w:val="0"/>
        <w:spacing w:after="0" w:line="268" w:lineRule="auto"/>
        <w:ind w:left="476" w:right="115"/>
        <w:rPr>
          <w:rFonts w:ascii="Times New Roman" w:eastAsia="Times New Roman" w:hAnsi="Times New Roman" w:cs="Times New Roman"/>
          <w:b/>
          <w:i/>
          <w:sz w:val="24"/>
        </w:rPr>
      </w:pPr>
    </w:p>
    <w:p w14:paraId="00B3B9B3" w14:textId="77777777" w:rsidR="006C0176" w:rsidRPr="006C0176" w:rsidRDefault="006C0176" w:rsidP="006C017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</w:p>
    <w:p w14:paraId="09E7C83F" w14:textId="77777777" w:rsidR="006C0176" w:rsidRPr="006C0176" w:rsidRDefault="006C0176" w:rsidP="006C0176">
      <w:pPr>
        <w:widowControl w:val="0"/>
        <w:autoSpaceDE w:val="0"/>
        <w:autoSpaceDN w:val="0"/>
        <w:spacing w:before="1" w:after="0" w:line="240" w:lineRule="auto"/>
        <w:ind w:left="116"/>
        <w:rPr>
          <w:rFonts w:ascii="Times New Roman" w:eastAsia="Times New Roman" w:hAnsi="Times New Roman" w:cs="Times New Roman"/>
          <w:b/>
          <w:sz w:val="24"/>
        </w:rPr>
      </w:pPr>
      <w:r w:rsidRPr="006C0176">
        <w:rPr>
          <w:rFonts w:ascii="Times New Roman" w:eastAsia="Times New Roman" w:hAnsi="Times New Roman" w:cs="Times New Roman"/>
          <w:b/>
          <w:sz w:val="24"/>
        </w:rPr>
        <w:t>UVJETI:</w:t>
      </w:r>
    </w:p>
    <w:p w14:paraId="1BF9BF8E" w14:textId="77777777" w:rsidR="006C0176" w:rsidRPr="006C0176" w:rsidRDefault="006C0176" w:rsidP="006C0176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14:paraId="57365F12" w14:textId="77777777" w:rsidR="006C0176" w:rsidRPr="006C0176" w:rsidRDefault="006C0176" w:rsidP="006C0176">
      <w:pPr>
        <w:widowControl w:val="0"/>
        <w:autoSpaceDE w:val="0"/>
        <w:autoSpaceDN w:val="0"/>
        <w:spacing w:after="0" w:line="276" w:lineRule="auto"/>
        <w:ind w:left="116" w:right="11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Radni</w:t>
      </w:r>
      <w:r w:rsidRPr="006C01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odnos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može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C01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zasnovati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s kandidatima</w:t>
      </w:r>
      <w:r w:rsidRPr="006C01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koji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ispunjavaju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uvjete</w:t>
      </w:r>
      <w:r w:rsidRPr="006C01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24.</w:t>
      </w:r>
      <w:r w:rsidRPr="006C01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članka</w:t>
      </w:r>
      <w:r w:rsidRPr="006C01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25. i članka 28. Zakona o predškolskom odgoju i obrazovanju („Narodne novine“ broj 10/97, 107/07, 94/13, 98/19, 57/22), i Pravilnika o vrsti stručne spreme stručnih djelatnika te vrsti i stupnju stručne spreme ostalih djelatnika u dječjem vrtiću („Narodne novine“ 133/97, 94/13,  57/22)</w:t>
      </w:r>
    </w:p>
    <w:p w14:paraId="5BEA2BBD" w14:textId="77777777" w:rsidR="006C0176" w:rsidRPr="006C0176" w:rsidRDefault="006C0176" w:rsidP="006C0176">
      <w:pPr>
        <w:widowControl w:val="0"/>
        <w:autoSpaceDE w:val="0"/>
        <w:autoSpaceDN w:val="0"/>
        <w:spacing w:before="199" w:after="0" w:line="278" w:lineRule="auto"/>
        <w:ind w:left="116"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Izrazi koji se koriste u ovom Natječaju, a imaju rodno značenje, koriste se neutralno i odnose se jednako na muški i ženski rod.</w:t>
      </w:r>
    </w:p>
    <w:p w14:paraId="419CCCEC" w14:textId="77777777" w:rsidR="006C0176" w:rsidRPr="006C0176" w:rsidRDefault="006C0176" w:rsidP="006C0176">
      <w:pPr>
        <w:widowControl w:val="0"/>
        <w:autoSpaceDE w:val="0"/>
        <w:autoSpaceDN w:val="0"/>
        <w:spacing w:before="195"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Na natječaj se mogu prijaviti osobe oba spola koje ispunjavaju propisane uvjete:</w:t>
      </w:r>
    </w:p>
    <w:p w14:paraId="376E5CB7" w14:textId="77777777" w:rsidR="006C0176" w:rsidRPr="006C0176" w:rsidRDefault="006C0176" w:rsidP="006C0176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1FE7B04C" w14:textId="77777777" w:rsidR="006C0176" w:rsidRPr="006C0176" w:rsidRDefault="006C0176" w:rsidP="006C0176">
      <w:pPr>
        <w:widowControl w:val="0"/>
        <w:numPr>
          <w:ilvl w:val="1"/>
          <w:numId w:val="3"/>
        </w:numPr>
        <w:tabs>
          <w:tab w:val="left" w:pos="1184"/>
          <w:tab w:val="left" w:pos="1185"/>
        </w:tabs>
        <w:autoSpaceDE w:val="0"/>
        <w:autoSpaceDN w:val="0"/>
        <w:spacing w:after="0" w:line="240" w:lineRule="auto"/>
        <w:ind w:hanging="361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Završena osnovna</w:t>
      </w:r>
      <w:r w:rsidRPr="006C01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škola,</w:t>
      </w:r>
    </w:p>
    <w:p w14:paraId="166328F5" w14:textId="77777777" w:rsidR="006C0176" w:rsidRPr="006C0176" w:rsidRDefault="006C0176" w:rsidP="006C0176">
      <w:pPr>
        <w:widowControl w:val="0"/>
        <w:numPr>
          <w:ilvl w:val="1"/>
          <w:numId w:val="3"/>
        </w:numPr>
        <w:tabs>
          <w:tab w:val="left" w:pos="1184"/>
          <w:tab w:val="left" w:pos="1185"/>
        </w:tabs>
        <w:autoSpaceDE w:val="0"/>
        <w:autoSpaceDN w:val="0"/>
        <w:spacing w:before="40" w:after="0" w:line="293" w:lineRule="exact"/>
        <w:ind w:hanging="361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zdravstvena sposobnost za obavljanje poslova radnog</w:t>
      </w:r>
      <w:r w:rsidRPr="006C01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mjesta,</w:t>
      </w:r>
    </w:p>
    <w:p w14:paraId="7526EE35" w14:textId="77777777" w:rsidR="006C0176" w:rsidRPr="006C0176" w:rsidRDefault="006C0176" w:rsidP="006C0176">
      <w:pPr>
        <w:widowControl w:val="0"/>
        <w:numPr>
          <w:ilvl w:val="1"/>
          <w:numId w:val="3"/>
        </w:numPr>
        <w:tabs>
          <w:tab w:val="left" w:pos="1184"/>
          <w:tab w:val="left" w:pos="1185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</w:rPr>
      </w:pPr>
      <w:bookmarkStart w:id="1" w:name="_Hlk77937540"/>
      <w:r w:rsidRPr="006C0176">
        <w:rPr>
          <w:rFonts w:ascii="Times New Roman" w:eastAsia="Times New Roman" w:hAnsi="Times New Roman" w:cs="Times New Roman"/>
          <w:sz w:val="24"/>
        </w:rPr>
        <w:t>da nije pravomoćno osuđen za djela iz članka 25. Zakona o predškolskom odgoju i obrazovanju,</w:t>
      </w:r>
    </w:p>
    <w:bookmarkEnd w:id="1"/>
    <w:p w14:paraId="718D51B9" w14:textId="77777777" w:rsidR="006C0176" w:rsidRPr="006C0176" w:rsidRDefault="006C0176" w:rsidP="006C017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55852AC1" w14:textId="77777777" w:rsidR="006C0176" w:rsidRPr="006C0176" w:rsidRDefault="006C0176" w:rsidP="006C0176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Prednost ostvaruju kandidati koji ispunjavaju sljedeće uvjete:</w:t>
      </w:r>
    </w:p>
    <w:p w14:paraId="70C61463" w14:textId="77777777" w:rsidR="006C0176" w:rsidRPr="006C0176" w:rsidRDefault="006C0176" w:rsidP="006C0176">
      <w:pPr>
        <w:widowControl w:val="0"/>
        <w:numPr>
          <w:ilvl w:val="1"/>
          <w:numId w:val="2"/>
        </w:numPr>
        <w:tabs>
          <w:tab w:val="left" w:pos="1196"/>
        </w:tabs>
        <w:autoSpaceDE w:val="0"/>
        <w:autoSpaceDN w:val="0"/>
        <w:spacing w:before="2" w:after="0" w:line="273" w:lineRule="auto"/>
        <w:ind w:left="1196" w:right="114"/>
        <w:jc w:val="both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koji ispunjavaju uvjete iz članka 102. Zakon o hrvatskim braniteljima iz Domovinskog rata i članovima njihovih obitelji („Narodne novine“ broj 121/17, 98/19, 84/21).</w:t>
      </w:r>
    </w:p>
    <w:p w14:paraId="7A0917D7" w14:textId="77777777" w:rsidR="006C0176" w:rsidRPr="006C0176" w:rsidRDefault="006C0176" w:rsidP="006C0176">
      <w:pPr>
        <w:widowControl w:val="0"/>
        <w:autoSpaceDE w:val="0"/>
        <w:autoSpaceDN w:val="0"/>
        <w:spacing w:after="0" w:line="273" w:lineRule="auto"/>
        <w:jc w:val="both"/>
        <w:rPr>
          <w:rFonts w:ascii="Times New Roman" w:eastAsia="Times New Roman" w:hAnsi="Times New Roman" w:cs="Times New Roman"/>
          <w:sz w:val="24"/>
        </w:rPr>
        <w:sectPr w:rsidR="006C0176" w:rsidRPr="006C0176" w:rsidSect="004E3A8A">
          <w:pgSz w:w="11910" w:h="16840"/>
          <w:pgMar w:top="1320" w:right="1300" w:bottom="280" w:left="1300" w:header="720" w:footer="720" w:gutter="0"/>
          <w:cols w:space="720"/>
        </w:sectPr>
      </w:pPr>
    </w:p>
    <w:p w14:paraId="49E4994D" w14:textId="77777777" w:rsidR="006C0176" w:rsidRPr="006C0176" w:rsidRDefault="006C0176" w:rsidP="006C0176">
      <w:pPr>
        <w:widowControl w:val="0"/>
        <w:autoSpaceDE w:val="0"/>
        <w:autoSpaceDN w:val="0"/>
        <w:spacing w:before="76" w:after="0" w:line="240" w:lineRule="auto"/>
        <w:ind w:left="476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lastRenderedPageBreak/>
        <w:t xml:space="preserve">Uz </w:t>
      </w:r>
      <w:r w:rsidRPr="006C0176">
        <w:rPr>
          <w:rFonts w:ascii="Times New Roman" w:eastAsia="Times New Roman" w:hAnsi="Times New Roman" w:cs="Times New Roman"/>
          <w:b/>
          <w:sz w:val="24"/>
        </w:rPr>
        <w:t xml:space="preserve">vlastoručno potpisanu prijavu </w:t>
      </w:r>
      <w:r w:rsidRPr="006C0176">
        <w:rPr>
          <w:rFonts w:ascii="Times New Roman" w:eastAsia="Times New Roman" w:hAnsi="Times New Roman" w:cs="Times New Roman"/>
          <w:sz w:val="24"/>
        </w:rPr>
        <w:t>na natječaj kandidat mora priložiti sljedeće dokumente:</w:t>
      </w:r>
    </w:p>
    <w:p w14:paraId="61DA0519" w14:textId="77777777" w:rsidR="006C0176" w:rsidRPr="006C0176" w:rsidRDefault="006C0176" w:rsidP="006C0176">
      <w:pPr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before="44" w:after="0" w:line="240" w:lineRule="auto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životopis,</w:t>
      </w:r>
    </w:p>
    <w:p w14:paraId="04028007" w14:textId="77777777" w:rsidR="006C0176" w:rsidRPr="006C0176" w:rsidRDefault="006C0176" w:rsidP="006C0176">
      <w:pPr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presliku dokaza o završenoj stručnoj</w:t>
      </w:r>
      <w:r w:rsidRPr="006C017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spremi,</w:t>
      </w:r>
    </w:p>
    <w:p w14:paraId="6EF64E41" w14:textId="77777777" w:rsidR="006C0176" w:rsidRPr="006C0176" w:rsidRDefault="006C0176" w:rsidP="006C0176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before="41" w:after="0" w:line="240" w:lineRule="auto"/>
        <w:ind w:left="836" w:hanging="361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dokaz o</w:t>
      </w:r>
      <w:r w:rsidRPr="006C01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državljanstvu,</w:t>
      </w:r>
    </w:p>
    <w:p w14:paraId="7A24F8EA" w14:textId="77777777" w:rsidR="006C0176" w:rsidRPr="006C0176" w:rsidRDefault="006C0176" w:rsidP="006C0176">
      <w:pPr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before="41" w:after="0" w:line="240" w:lineRule="auto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dokaz o radnom stažu (elektronički zapis iz evidencije</w:t>
      </w:r>
      <w:r w:rsidRPr="006C0176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HZMO-a)</w:t>
      </w:r>
    </w:p>
    <w:p w14:paraId="776E1906" w14:textId="77777777" w:rsidR="006C0176" w:rsidRPr="006C0176" w:rsidRDefault="006C0176" w:rsidP="006C0176">
      <w:pPr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before="43"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uvjerenje nadležnog suda (ne starije od 30 dana od dana raspisivanja natječaja) da se protiv kandidata ne vodi kazneni</w:t>
      </w:r>
      <w:r w:rsidRPr="006C01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postupak,</w:t>
      </w:r>
    </w:p>
    <w:p w14:paraId="55C2EA4C" w14:textId="77777777" w:rsidR="006C0176" w:rsidRPr="006C0176" w:rsidRDefault="006C0176" w:rsidP="006C0176">
      <w:pPr>
        <w:widowControl w:val="0"/>
        <w:numPr>
          <w:ilvl w:val="0"/>
          <w:numId w:val="1"/>
        </w:numPr>
        <w:tabs>
          <w:tab w:val="left" w:pos="825"/>
        </w:tabs>
        <w:autoSpaceDE w:val="0"/>
        <w:autoSpaceDN w:val="0"/>
        <w:spacing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uvjerenje nadležnog suda (ne starije od 30 dana od dana raspisivanja natječaja) da se protiv kandidata ne vodi prekršajni</w:t>
      </w:r>
      <w:r w:rsidRPr="006C01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postupak,</w:t>
      </w:r>
    </w:p>
    <w:p w14:paraId="31A34DD6" w14:textId="77777777" w:rsidR="006C0176" w:rsidRPr="006C0176" w:rsidRDefault="006C0176" w:rsidP="006C0176">
      <w:pPr>
        <w:widowControl w:val="0"/>
        <w:numPr>
          <w:ilvl w:val="0"/>
          <w:numId w:val="1"/>
        </w:numPr>
        <w:tabs>
          <w:tab w:val="left" w:pos="736"/>
        </w:tabs>
        <w:autoSpaceDE w:val="0"/>
        <w:autoSpaceDN w:val="0"/>
        <w:spacing w:after="0" w:line="276" w:lineRule="auto"/>
        <w:ind w:left="476" w:right="115"/>
        <w:jc w:val="both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dokaz o zdravstvenoj sposobnosti (izabrani kandidat je dužan dostaviti prije sklapanja ugovora o</w:t>
      </w:r>
      <w:r w:rsidRPr="006C017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radu),</w:t>
      </w:r>
    </w:p>
    <w:p w14:paraId="60EDD79E" w14:textId="77777777" w:rsidR="006C0176" w:rsidRPr="006C0176" w:rsidRDefault="006C0176" w:rsidP="006C0176">
      <w:pPr>
        <w:widowControl w:val="0"/>
        <w:numPr>
          <w:ilvl w:val="0"/>
          <w:numId w:val="1"/>
        </w:numPr>
        <w:tabs>
          <w:tab w:val="left" w:pos="743"/>
        </w:tabs>
        <w:autoSpaceDE w:val="0"/>
        <w:autoSpaceDN w:val="0"/>
        <w:spacing w:after="0" w:line="276" w:lineRule="auto"/>
        <w:ind w:left="476" w:right="117"/>
        <w:jc w:val="both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potvrda nadležnog Centra za socijalnu skrb sukladno članku 25. stavka 10. Zakona o predškolskom odgoju i obrazovanju („Narodne novine“ broj</w:t>
      </w:r>
      <w:r w:rsidRPr="006C017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10/97, 107/07, 94/13, 98/19, 57/22),</w:t>
      </w:r>
    </w:p>
    <w:p w14:paraId="1F75B02D" w14:textId="77777777" w:rsidR="006C0176" w:rsidRPr="006C0176" w:rsidRDefault="006C0176" w:rsidP="006C0176">
      <w:pPr>
        <w:widowControl w:val="0"/>
        <w:numPr>
          <w:ilvl w:val="0"/>
          <w:numId w:val="1"/>
        </w:numPr>
        <w:tabs>
          <w:tab w:val="left" w:pos="712"/>
          <w:tab w:val="left" w:pos="2123"/>
          <w:tab w:val="left" w:pos="3141"/>
          <w:tab w:val="left" w:pos="5320"/>
          <w:tab w:val="left" w:pos="7275"/>
          <w:tab w:val="left" w:pos="8255"/>
        </w:tabs>
        <w:autoSpaceDE w:val="0"/>
        <w:autoSpaceDN w:val="0"/>
        <w:spacing w:before="1" w:after="0" w:line="276" w:lineRule="auto"/>
        <w:ind w:left="476" w:right="114"/>
        <w:jc w:val="both"/>
        <w:rPr>
          <w:rFonts w:ascii="Times New Roman" w:eastAsia="Times New Roman" w:hAnsi="Times New Roman" w:cs="Times New Roman"/>
          <w:sz w:val="24"/>
        </w:rPr>
      </w:pPr>
      <w:r w:rsidRPr="006C0176">
        <w:rPr>
          <w:rFonts w:ascii="Times New Roman" w:eastAsia="Times New Roman" w:hAnsi="Times New Roman" w:cs="Times New Roman"/>
          <w:sz w:val="24"/>
        </w:rPr>
        <w:t>dokaz</w:t>
      </w:r>
      <w:r w:rsidRPr="006C017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o</w:t>
      </w:r>
      <w:r w:rsidRPr="006C01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ispunjavanju</w:t>
      </w:r>
      <w:r w:rsidRPr="006C01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uvjeta</w:t>
      </w:r>
      <w:r w:rsidRPr="006C01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iz</w:t>
      </w:r>
      <w:r w:rsidRPr="006C01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čl.</w:t>
      </w:r>
      <w:r w:rsidRPr="006C01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102.</w:t>
      </w:r>
      <w:r w:rsidRPr="006C017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Zakona</w:t>
      </w:r>
      <w:r w:rsidRPr="006C0176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o</w:t>
      </w:r>
      <w:r w:rsidRPr="006C01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hrvatskim</w:t>
      </w:r>
      <w:r w:rsidRPr="006C017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braniteljima</w:t>
      </w:r>
      <w:r w:rsidRPr="006C017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>iz</w:t>
      </w:r>
      <w:r w:rsidRPr="006C0176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</w:rPr>
        <w:t xml:space="preserve">Domovinskog rata i članovima njihovih obitelji, a sve sukladno „Popisu dokaza za ostvarivanje prava prednosti pri zapošljavanju“ objavljenom na </w:t>
      </w:r>
      <w:r w:rsidRPr="006C0176">
        <w:rPr>
          <w:rFonts w:ascii="Times New Roman" w:eastAsia="Times New Roman" w:hAnsi="Times New Roman" w:cs="Times New Roman"/>
          <w:spacing w:val="-3"/>
          <w:sz w:val="24"/>
        </w:rPr>
        <w:t>poveznici</w:t>
      </w:r>
    </w:p>
    <w:p w14:paraId="00F477C8" w14:textId="77777777" w:rsidR="006C0176" w:rsidRPr="006C0176" w:rsidRDefault="006C0176" w:rsidP="006C0176">
      <w:pPr>
        <w:widowControl w:val="0"/>
        <w:autoSpaceDE w:val="0"/>
        <w:autoSpaceDN w:val="0"/>
        <w:spacing w:after="0" w:line="274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hyperlink r:id="rId5" w:history="1">
        <w:r w:rsidRPr="006C0176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https://branitelji.gov.hr/zaposljavanje-843/843</w:t>
        </w:r>
      </w:hyperlink>
      <w:r w:rsidRPr="006C01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A3E76F" w14:textId="77777777" w:rsidR="006C0176" w:rsidRPr="006C0176" w:rsidRDefault="006C0176" w:rsidP="006C0176">
      <w:pPr>
        <w:widowControl w:val="0"/>
        <w:autoSpaceDE w:val="0"/>
        <w:autoSpaceDN w:val="0"/>
        <w:spacing w:after="0" w:line="274" w:lineRule="exact"/>
        <w:ind w:left="476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3"/>
          <w:szCs w:val="24"/>
        </w:rPr>
        <w:t xml:space="preserve">10.  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Kandidati koji pravo prednosti pri zapošljavanju ostvaruju prema odredbama članka 48.stavak 1.do 3. Zakona o civilnim stradalnicima iz Domovinskog rata (NN 84/21), dužni su uz prijavu na natječaj pored navedenih isprava odnosno priloga priložiti i sve potrebne dokaze iz čl.49.st.1.Zakona o civilnim stradalnicima iz Domovinskog rata dostupne na poveznici Ministarstva hrvatskih branitelja: https://branitelji.gov.hr/zaposljavanje-843/843</w:t>
      </w:r>
    </w:p>
    <w:p w14:paraId="53F25482" w14:textId="77777777" w:rsidR="006C0176" w:rsidRPr="006C0176" w:rsidRDefault="006C0176" w:rsidP="006C017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2A0D399" w14:textId="77777777" w:rsidR="006C0176" w:rsidRPr="006C0176" w:rsidRDefault="006C0176" w:rsidP="006C0176">
      <w:pPr>
        <w:widowControl w:val="0"/>
        <w:autoSpaceDE w:val="0"/>
        <w:autoSpaceDN w:val="0"/>
        <w:spacing w:before="90"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Osobe koje prema posebnim propisima ostvaruju pravo prednosti,</w:t>
      </w:r>
      <w:r w:rsidRPr="006C017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moraju se u prijavi </w:t>
      </w:r>
      <w:r w:rsidRPr="006C0176">
        <w:rPr>
          <w:rFonts w:ascii="Times New Roman" w:eastAsia="Times New Roman" w:hAnsi="Times New Roman" w:cs="Times New Roman"/>
          <w:spacing w:val="-60"/>
          <w:sz w:val="24"/>
          <w:szCs w:val="24"/>
          <w:u w:val="single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  <w:u w:val="single"/>
        </w:rPr>
        <w:t>pozvati na to pravo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, točnije uz prijavu priložiti svu propisnu dokumentaciju prema posebnom zakonu. Kandidati koji mogu ostvariti pravo prednosti pri zapošljavanju sukladno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članku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102.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Zakona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braniteljima</w:t>
      </w:r>
      <w:r w:rsidRPr="006C01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iz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Domovinskog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rata</w:t>
      </w:r>
      <w:r w:rsidRPr="006C01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1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članova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njihovih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 xml:space="preserve">obitelji („Narodne novine“ broj 121/17, 98/19, 84/21), dužni su se </w:t>
      </w:r>
      <w:r w:rsidRPr="006C0176">
        <w:rPr>
          <w:rFonts w:ascii="Times New Roman" w:eastAsia="Times New Roman" w:hAnsi="Times New Roman" w:cs="Times New Roman"/>
          <w:b/>
          <w:sz w:val="24"/>
          <w:szCs w:val="24"/>
        </w:rPr>
        <w:t xml:space="preserve">u prijavi na natječaj pozvati na to pravo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te imaju prednost u odnosu na ostale kandidate samo pod jednakim</w:t>
      </w:r>
      <w:r w:rsidRPr="006C0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uvjetima.</w:t>
      </w:r>
    </w:p>
    <w:p w14:paraId="3EE25C4A" w14:textId="77777777" w:rsidR="006C0176" w:rsidRPr="006C0176" w:rsidRDefault="006C0176" w:rsidP="006C017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0CFB5635" w14:textId="77777777" w:rsidR="006C0176" w:rsidRPr="006C0176" w:rsidRDefault="006C0176" w:rsidP="006C0176">
      <w:pPr>
        <w:widowControl w:val="0"/>
        <w:autoSpaceDE w:val="0"/>
        <w:autoSpaceDN w:val="0"/>
        <w:spacing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Poslodavac zadržava pravo poništenja natječaja bez dodatnog obrazloženja.</w:t>
      </w:r>
    </w:p>
    <w:p w14:paraId="2126E222" w14:textId="77777777" w:rsidR="006C0176" w:rsidRPr="006C0176" w:rsidRDefault="006C0176" w:rsidP="006C017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6BBDF2A3" w14:textId="77777777" w:rsidR="006C0176" w:rsidRPr="006C0176" w:rsidRDefault="006C0176" w:rsidP="006C0176">
      <w:pPr>
        <w:widowControl w:val="0"/>
        <w:autoSpaceDE w:val="0"/>
        <w:autoSpaceDN w:val="0"/>
        <w:spacing w:after="0" w:line="276" w:lineRule="auto"/>
        <w:ind w:left="47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Nepotpune i nepravodobne prijave neće se razmatrati. Urednom prijavom smatrat će se pravovremena prijava kandidata/kinje koja ispunjava formalne uvjete natječaja te koja sadrži sve tražene podatke i priloge.</w:t>
      </w:r>
    </w:p>
    <w:p w14:paraId="71125192" w14:textId="77777777" w:rsidR="006C0176" w:rsidRPr="006C0176" w:rsidRDefault="006C0176" w:rsidP="006C0176">
      <w:pPr>
        <w:widowControl w:val="0"/>
        <w:autoSpaceDE w:val="0"/>
        <w:autoSpaceDN w:val="0"/>
        <w:spacing w:before="200" w:after="0" w:line="240" w:lineRule="auto"/>
        <w:ind w:left="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Rok za podnošenje prijava na natječaj iznosi osam (8) dana od dana objave natječaja.</w:t>
      </w:r>
    </w:p>
    <w:p w14:paraId="66D03FB4" w14:textId="77777777" w:rsidR="006C0176" w:rsidRPr="006C0176" w:rsidRDefault="006C0176" w:rsidP="006C01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4"/>
        </w:rPr>
      </w:pPr>
    </w:p>
    <w:p w14:paraId="5E28CB5C" w14:textId="77777777" w:rsidR="006C0176" w:rsidRPr="006C0176" w:rsidRDefault="006C0176" w:rsidP="006C0176">
      <w:pPr>
        <w:widowControl w:val="0"/>
        <w:autoSpaceDE w:val="0"/>
        <w:autoSpaceDN w:val="0"/>
        <w:spacing w:before="1" w:after="0" w:line="276" w:lineRule="auto"/>
        <w:ind w:left="476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rezultatima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provedenog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natječaja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kandidati</w:t>
      </w:r>
      <w:r w:rsidRPr="006C01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6C01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biti</w:t>
      </w:r>
      <w:r w:rsidRPr="006C01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obaviješteni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roku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6C01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45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dana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6C01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dana isteka roka za podnošenje</w:t>
      </w:r>
      <w:r w:rsidRPr="006C01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prijave.</w:t>
      </w:r>
    </w:p>
    <w:p w14:paraId="5E0E62A2" w14:textId="77777777" w:rsidR="006C0176" w:rsidRPr="006C0176" w:rsidRDefault="006C0176" w:rsidP="006C0176">
      <w:pPr>
        <w:widowControl w:val="0"/>
        <w:autoSpaceDE w:val="0"/>
        <w:autoSpaceDN w:val="0"/>
        <w:spacing w:before="198" w:after="0" w:line="278" w:lineRule="auto"/>
        <w:ind w:left="476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Odluku o odabiru kandidata za zasnivanje radnog odnosa donosi Upravno vijeće Dječjeg vrtića Tići Vrsar, a bit će objavljena na oglasnoj ploči Dječjeg vrtića Tići Vrsar i mrežnim stranicama Dječjeg vrtića Tići.</w:t>
      </w:r>
    </w:p>
    <w:p w14:paraId="68EAD55D" w14:textId="77777777" w:rsidR="006C0176" w:rsidRPr="006C0176" w:rsidRDefault="006C0176" w:rsidP="006C0176">
      <w:pPr>
        <w:widowControl w:val="0"/>
        <w:autoSpaceDE w:val="0"/>
        <w:autoSpaceDN w:val="0"/>
        <w:spacing w:before="19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lastRenderedPageBreak/>
        <w:t>Ugovor o radu sklapa se uz probni rok u trajanju od dva mjeseca.</w:t>
      </w:r>
    </w:p>
    <w:p w14:paraId="14083BF0" w14:textId="77777777" w:rsidR="006C0176" w:rsidRPr="006C0176" w:rsidRDefault="006C0176" w:rsidP="006C017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AF00FED" w14:textId="77777777" w:rsidR="006C0176" w:rsidRPr="006C0176" w:rsidRDefault="006C0176" w:rsidP="006C0176">
      <w:pPr>
        <w:widowControl w:val="0"/>
        <w:autoSpaceDE w:val="0"/>
        <w:autoSpaceDN w:val="0"/>
        <w:spacing w:after="0" w:line="276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Natječaj će biti objavljen na oglasnoj ploči, mrežnoj stranici Dječjeg vrtića Tići Vrsar i oglasnim pločama Hrvatskog zavoda za zapošljavanje.</w:t>
      </w:r>
    </w:p>
    <w:p w14:paraId="069FB13F" w14:textId="77777777" w:rsidR="006C0176" w:rsidRPr="006C0176" w:rsidRDefault="006C0176" w:rsidP="006C0176">
      <w:pPr>
        <w:widowControl w:val="0"/>
        <w:autoSpaceDE w:val="0"/>
        <w:autoSpaceDN w:val="0"/>
        <w:spacing w:before="76" w:after="0" w:line="276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Predajom prijave na natječaj smatra se da je kandidat koji bude izabran na natječaju dao suglasnost</w:t>
      </w:r>
      <w:r w:rsidRPr="006C01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da</w:t>
      </w:r>
      <w:r w:rsidRPr="006C01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C01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njegovi</w:t>
      </w:r>
      <w:r w:rsidRPr="006C01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osobni</w:t>
      </w:r>
      <w:r w:rsidRPr="006C01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podaci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(ime</w:t>
      </w:r>
      <w:r w:rsidRPr="006C01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6C01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prezime)</w:t>
      </w:r>
      <w:r w:rsidRPr="006C01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objave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6C01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Odluci</w:t>
      </w:r>
      <w:r w:rsidRPr="006C01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6C01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odabiru</w:t>
      </w:r>
      <w:r w:rsidRPr="006C01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kandidata za</w:t>
      </w:r>
      <w:r w:rsidRPr="006C01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zasnivanje</w:t>
      </w:r>
      <w:r w:rsidRPr="006C0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radnog</w:t>
      </w:r>
      <w:r w:rsidRPr="006C01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odnosa</w:t>
      </w:r>
      <w:r w:rsidRPr="006C01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koja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će</w:t>
      </w:r>
      <w:r w:rsidRPr="006C01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6C01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objaviti</w:t>
      </w:r>
      <w:r w:rsidRPr="006C01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6C01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oglasnoj</w:t>
      </w:r>
      <w:r w:rsidRPr="006C01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ploči i mrežnim stranicama</w:t>
      </w:r>
      <w:r w:rsidRPr="006C01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Dječjeg</w:t>
      </w:r>
      <w:r w:rsidRPr="006C01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vrtića</w:t>
      </w:r>
      <w:r w:rsidRPr="006C01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Tići</w:t>
      </w:r>
      <w:r w:rsidRPr="006C01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Vrsar.</w:t>
      </w:r>
    </w:p>
    <w:p w14:paraId="375F6F91" w14:textId="77777777" w:rsidR="006C0176" w:rsidRPr="006C0176" w:rsidRDefault="006C0176" w:rsidP="006C0176">
      <w:pPr>
        <w:widowControl w:val="0"/>
        <w:autoSpaceDE w:val="0"/>
        <w:autoSpaceDN w:val="0"/>
        <w:spacing w:before="200" w:after="0" w:line="278" w:lineRule="auto"/>
        <w:ind w:right="1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 xml:space="preserve">Prijave s dokazima o ispunjavanju uvjeta dostaviti na adresu: </w:t>
      </w:r>
    </w:p>
    <w:p w14:paraId="6347D18F" w14:textId="77777777" w:rsidR="006C0176" w:rsidRPr="006C0176" w:rsidRDefault="006C0176" w:rsidP="006C0176">
      <w:pPr>
        <w:widowControl w:val="0"/>
        <w:autoSpaceDE w:val="0"/>
        <w:autoSpaceDN w:val="0"/>
        <w:spacing w:after="0" w:line="278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b/>
          <w:bCs/>
          <w:sz w:val="24"/>
          <w:szCs w:val="24"/>
        </w:rPr>
        <w:t>Dječji vrtić Tići Vrsar</w:t>
      </w:r>
    </w:p>
    <w:p w14:paraId="553F4A84" w14:textId="77777777" w:rsidR="006C0176" w:rsidRPr="006C0176" w:rsidRDefault="006C0176" w:rsidP="006C0176">
      <w:pPr>
        <w:widowControl w:val="0"/>
        <w:autoSpaceDE w:val="0"/>
        <w:autoSpaceDN w:val="0"/>
        <w:spacing w:after="0" w:line="278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Aldo </w:t>
      </w:r>
      <w:proofErr w:type="spellStart"/>
      <w:r w:rsidRPr="006C0176">
        <w:rPr>
          <w:rFonts w:ascii="Times New Roman" w:eastAsia="Times New Roman" w:hAnsi="Times New Roman" w:cs="Times New Roman"/>
          <w:b/>
          <w:bCs/>
          <w:sz w:val="24"/>
          <w:szCs w:val="24"/>
        </w:rPr>
        <w:t>Negri</w:t>
      </w:r>
      <w:proofErr w:type="spellEnd"/>
      <w:r w:rsidRPr="006C01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46</w:t>
      </w:r>
    </w:p>
    <w:p w14:paraId="781A958C" w14:textId="77777777" w:rsidR="006C0176" w:rsidRPr="006C0176" w:rsidRDefault="006C0176" w:rsidP="006C0176">
      <w:pPr>
        <w:widowControl w:val="0"/>
        <w:autoSpaceDE w:val="0"/>
        <w:autoSpaceDN w:val="0"/>
        <w:spacing w:after="0" w:line="278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b/>
          <w:bCs/>
          <w:sz w:val="24"/>
          <w:szCs w:val="24"/>
        </w:rPr>
        <w:t>52450 Vrsar</w:t>
      </w:r>
    </w:p>
    <w:p w14:paraId="2EE815C5" w14:textId="49757650" w:rsidR="006C0176" w:rsidRPr="006C0176" w:rsidRDefault="006C0176" w:rsidP="006C0176">
      <w:pPr>
        <w:widowControl w:val="0"/>
        <w:autoSpaceDE w:val="0"/>
        <w:autoSpaceDN w:val="0"/>
        <w:spacing w:after="0" w:line="278" w:lineRule="auto"/>
        <w:ind w:right="11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b/>
          <w:bCs/>
          <w:sz w:val="24"/>
          <w:szCs w:val="24"/>
        </w:rPr>
        <w:t>s naznakom „NATJEČAJ- SPREMAČ/ICA“.</w:t>
      </w:r>
    </w:p>
    <w:p w14:paraId="1897EE6D" w14:textId="77777777" w:rsidR="006C0176" w:rsidRPr="006C0176" w:rsidRDefault="006C0176" w:rsidP="006C01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17A2867E" w14:textId="77777777" w:rsidR="006C0176" w:rsidRPr="006C0176" w:rsidRDefault="006C0176" w:rsidP="006C01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510E60C5" w14:textId="77777777" w:rsidR="006C0176" w:rsidRPr="006C0176" w:rsidRDefault="006C0176" w:rsidP="006C01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14:paraId="2FA34CF8" w14:textId="77777777" w:rsidR="006C0176" w:rsidRPr="006C0176" w:rsidRDefault="006C0176" w:rsidP="006C0176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6CC930C" w14:textId="28784599" w:rsidR="006C0176" w:rsidRPr="006C0176" w:rsidRDefault="006C0176" w:rsidP="006C0176">
      <w:pPr>
        <w:widowControl w:val="0"/>
        <w:autoSpaceDE w:val="0"/>
        <w:autoSpaceDN w:val="0"/>
        <w:spacing w:after="0" w:line="285" w:lineRule="auto"/>
        <w:ind w:right="5407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KLASA: 112-01/23-01/</w:t>
      </w:r>
      <w:r w:rsidR="008056B8">
        <w:rPr>
          <w:rFonts w:ascii="Times New Roman" w:eastAsia="Times New Roman" w:hAnsi="Times New Roman" w:cs="Times New Roman"/>
          <w:sz w:val="24"/>
          <w:szCs w:val="24"/>
        </w:rPr>
        <w:t>17</w:t>
      </w:r>
    </w:p>
    <w:p w14:paraId="1131FBBE" w14:textId="77777777" w:rsidR="006C0176" w:rsidRPr="006C0176" w:rsidRDefault="006C0176" w:rsidP="006C0176">
      <w:pPr>
        <w:widowControl w:val="0"/>
        <w:autoSpaceDE w:val="0"/>
        <w:autoSpaceDN w:val="0"/>
        <w:spacing w:after="0" w:line="285" w:lineRule="auto"/>
        <w:ind w:right="5407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URBROJ: 2163-40-2/04-23-2</w:t>
      </w:r>
    </w:p>
    <w:p w14:paraId="45936D55" w14:textId="2B0F5652" w:rsidR="006C0176" w:rsidRPr="006C0176" w:rsidRDefault="006C0176" w:rsidP="006C0176">
      <w:pPr>
        <w:widowControl w:val="0"/>
        <w:tabs>
          <w:tab w:val="left" w:pos="624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>Vrsar –</w:t>
      </w:r>
      <w:r w:rsidRPr="006C01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>Orsera,</w:t>
      </w:r>
      <w:r w:rsidR="008056B8">
        <w:rPr>
          <w:rFonts w:ascii="Times New Roman" w:eastAsia="Times New Roman" w:hAnsi="Times New Roman" w:cs="Times New Roman"/>
          <w:sz w:val="24"/>
          <w:szCs w:val="24"/>
        </w:rPr>
        <w:t>21.04.2023.</w:t>
      </w:r>
      <w:r w:rsidRPr="006C0176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3D63064" w14:textId="77777777" w:rsidR="006C0176" w:rsidRPr="006C0176" w:rsidRDefault="006C0176" w:rsidP="006C0176">
      <w:pPr>
        <w:widowControl w:val="0"/>
        <w:tabs>
          <w:tab w:val="center" w:pos="6237"/>
        </w:tabs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ab/>
        <w:t>RAVNATELJICA</w:t>
      </w:r>
    </w:p>
    <w:p w14:paraId="0B0B565B" w14:textId="77777777" w:rsidR="006C0176" w:rsidRPr="006C0176" w:rsidRDefault="006C0176" w:rsidP="006C0176">
      <w:pPr>
        <w:widowControl w:val="0"/>
        <w:tabs>
          <w:tab w:val="center" w:pos="6237"/>
        </w:tabs>
        <w:autoSpaceDE w:val="0"/>
        <w:autoSpaceDN w:val="0"/>
        <w:spacing w:after="0" w:line="240" w:lineRule="auto"/>
        <w:ind w:right="12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176">
        <w:rPr>
          <w:rFonts w:ascii="Times New Roman" w:eastAsia="Times New Roman" w:hAnsi="Times New Roman" w:cs="Times New Roman"/>
          <w:sz w:val="24"/>
          <w:szCs w:val="24"/>
        </w:rPr>
        <w:tab/>
        <w:t>Ingrid Mendiković</w:t>
      </w:r>
    </w:p>
    <w:p w14:paraId="4CFC955C" w14:textId="77777777" w:rsidR="006C0176" w:rsidRPr="006C0176" w:rsidRDefault="006C0176" w:rsidP="006C01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F388D3" w14:textId="77777777" w:rsidR="000A5C81" w:rsidRDefault="000A5C81"/>
    <w:sectPr w:rsidR="000A5C81" w:rsidSect="00CE4F14">
      <w:pgSz w:w="11910" w:h="16840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4448"/>
    <w:multiLevelType w:val="hybridMultilevel"/>
    <w:tmpl w:val="A4503174"/>
    <w:lvl w:ilvl="0" w:tplc="972E2B60">
      <w:numFmt w:val="bullet"/>
      <w:lvlText w:val="-"/>
      <w:lvlJc w:val="left"/>
      <w:pPr>
        <w:ind w:left="836" w:hanging="348"/>
      </w:pPr>
      <w:rPr>
        <w:rFonts w:ascii="Carlito" w:eastAsia="Carlito" w:hAnsi="Carlito" w:cs="Carlito" w:hint="default"/>
        <w:spacing w:val="-4"/>
        <w:w w:val="99"/>
        <w:sz w:val="24"/>
        <w:szCs w:val="24"/>
        <w:lang w:val="hr-HR" w:eastAsia="en-US" w:bidi="ar-SA"/>
      </w:rPr>
    </w:lvl>
    <w:lvl w:ilvl="1" w:tplc="5282B25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1B340BB4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66346B3A">
      <w:numFmt w:val="bullet"/>
      <w:lvlText w:val="•"/>
      <w:lvlJc w:val="left"/>
      <w:pPr>
        <w:ind w:left="2985" w:hanging="360"/>
      </w:pPr>
      <w:rPr>
        <w:rFonts w:hint="default"/>
        <w:lang w:val="hr-HR" w:eastAsia="en-US" w:bidi="ar-SA"/>
      </w:rPr>
    </w:lvl>
    <w:lvl w:ilvl="4" w:tplc="2368BF76">
      <w:numFmt w:val="bullet"/>
      <w:lvlText w:val="•"/>
      <w:lvlJc w:val="left"/>
      <w:pPr>
        <w:ind w:left="3888" w:hanging="360"/>
      </w:pPr>
      <w:rPr>
        <w:rFonts w:hint="default"/>
        <w:lang w:val="hr-HR" w:eastAsia="en-US" w:bidi="ar-SA"/>
      </w:rPr>
    </w:lvl>
    <w:lvl w:ilvl="5" w:tplc="CC102336">
      <w:numFmt w:val="bullet"/>
      <w:lvlText w:val="•"/>
      <w:lvlJc w:val="left"/>
      <w:pPr>
        <w:ind w:left="4791" w:hanging="360"/>
      </w:pPr>
      <w:rPr>
        <w:rFonts w:hint="default"/>
        <w:lang w:val="hr-HR" w:eastAsia="en-US" w:bidi="ar-SA"/>
      </w:rPr>
    </w:lvl>
    <w:lvl w:ilvl="6" w:tplc="1D4C2B8E">
      <w:numFmt w:val="bullet"/>
      <w:lvlText w:val="•"/>
      <w:lvlJc w:val="left"/>
      <w:pPr>
        <w:ind w:left="5694" w:hanging="360"/>
      </w:pPr>
      <w:rPr>
        <w:rFonts w:hint="default"/>
        <w:lang w:val="hr-HR" w:eastAsia="en-US" w:bidi="ar-SA"/>
      </w:rPr>
    </w:lvl>
    <w:lvl w:ilvl="7" w:tplc="3DE02376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AA6099C0">
      <w:numFmt w:val="bullet"/>
      <w:lvlText w:val="•"/>
      <w:lvlJc w:val="left"/>
      <w:pPr>
        <w:ind w:left="7500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22210CF7"/>
    <w:multiLevelType w:val="hybridMultilevel"/>
    <w:tmpl w:val="26946750"/>
    <w:lvl w:ilvl="0" w:tplc="C5BE7E88">
      <w:numFmt w:val="bullet"/>
      <w:lvlText w:val="-"/>
      <w:lvlJc w:val="left"/>
      <w:pPr>
        <w:ind w:left="836" w:hanging="360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hr-HR" w:eastAsia="en-US" w:bidi="ar-SA"/>
      </w:rPr>
    </w:lvl>
    <w:lvl w:ilvl="1" w:tplc="AF56F11C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67A6CA98">
      <w:numFmt w:val="bullet"/>
      <w:lvlText w:val="•"/>
      <w:lvlJc w:val="left"/>
      <w:pPr>
        <w:ind w:left="2082" w:hanging="360"/>
      </w:pPr>
      <w:rPr>
        <w:rFonts w:hint="default"/>
        <w:lang w:val="hr-HR" w:eastAsia="en-US" w:bidi="ar-SA"/>
      </w:rPr>
    </w:lvl>
    <w:lvl w:ilvl="3" w:tplc="DD884BDE">
      <w:numFmt w:val="bullet"/>
      <w:lvlText w:val="•"/>
      <w:lvlJc w:val="left"/>
      <w:pPr>
        <w:ind w:left="2985" w:hanging="360"/>
      </w:pPr>
      <w:rPr>
        <w:rFonts w:hint="default"/>
        <w:lang w:val="hr-HR" w:eastAsia="en-US" w:bidi="ar-SA"/>
      </w:rPr>
    </w:lvl>
    <w:lvl w:ilvl="4" w:tplc="0F8CCE90">
      <w:numFmt w:val="bullet"/>
      <w:lvlText w:val="•"/>
      <w:lvlJc w:val="left"/>
      <w:pPr>
        <w:ind w:left="3888" w:hanging="360"/>
      </w:pPr>
      <w:rPr>
        <w:rFonts w:hint="default"/>
        <w:lang w:val="hr-HR" w:eastAsia="en-US" w:bidi="ar-SA"/>
      </w:rPr>
    </w:lvl>
    <w:lvl w:ilvl="5" w:tplc="28800576">
      <w:numFmt w:val="bullet"/>
      <w:lvlText w:val="•"/>
      <w:lvlJc w:val="left"/>
      <w:pPr>
        <w:ind w:left="4791" w:hanging="360"/>
      </w:pPr>
      <w:rPr>
        <w:rFonts w:hint="default"/>
        <w:lang w:val="hr-HR" w:eastAsia="en-US" w:bidi="ar-SA"/>
      </w:rPr>
    </w:lvl>
    <w:lvl w:ilvl="6" w:tplc="EAFC7C62">
      <w:numFmt w:val="bullet"/>
      <w:lvlText w:val="•"/>
      <w:lvlJc w:val="left"/>
      <w:pPr>
        <w:ind w:left="5694" w:hanging="360"/>
      </w:pPr>
      <w:rPr>
        <w:rFonts w:hint="default"/>
        <w:lang w:val="hr-HR" w:eastAsia="en-US" w:bidi="ar-SA"/>
      </w:rPr>
    </w:lvl>
    <w:lvl w:ilvl="7" w:tplc="20B40E64">
      <w:numFmt w:val="bullet"/>
      <w:lvlText w:val="•"/>
      <w:lvlJc w:val="left"/>
      <w:pPr>
        <w:ind w:left="6597" w:hanging="360"/>
      </w:pPr>
      <w:rPr>
        <w:rFonts w:hint="default"/>
        <w:lang w:val="hr-HR" w:eastAsia="en-US" w:bidi="ar-SA"/>
      </w:rPr>
    </w:lvl>
    <w:lvl w:ilvl="8" w:tplc="640CC030">
      <w:numFmt w:val="bullet"/>
      <w:lvlText w:val="•"/>
      <w:lvlJc w:val="left"/>
      <w:pPr>
        <w:ind w:left="750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5D59751E"/>
    <w:multiLevelType w:val="hybridMultilevel"/>
    <w:tmpl w:val="A232ED16"/>
    <w:lvl w:ilvl="0" w:tplc="E680535E">
      <w:start w:val="1"/>
      <w:numFmt w:val="decimal"/>
      <w:lvlText w:val="%1."/>
      <w:lvlJc w:val="left"/>
      <w:pPr>
        <w:ind w:left="824" w:hanging="349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hr-HR" w:eastAsia="en-US" w:bidi="ar-SA"/>
      </w:rPr>
    </w:lvl>
    <w:lvl w:ilvl="1" w:tplc="99EEC742">
      <w:numFmt w:val="bullet"/>
      <w:lvlText w:val="•"/>
      <w:lvlJc w:val="left"/>
      <w:pPr>
        <w:ind w:left="1668" w:hanging="349"/>
      </w:pPr>
      <w:rPr>
        <w:rFonts w:hint="default"/>
        <w:lang w:val="hr-HR" w:eastAsia="en-US" w:bidi="ar-SA"/>
      </w:rPr>
    </w:lvl>
    <w:lvl w:ilvl="2" w:tplc="CE589346">
      <w:numFmt w:val="bullet"/>
      <w:lvlText w:val="•"/>
      <w:lvlJc w:val="left"/>
      <w:pPr>
        <w:ind w:left="2517" w:hanging="349"/>
      </w:pPr>
      <w:rPr>
        <w:rFonts w:hint="default"/>
        <w:lang w:val="hr-HR" w:eastAsia="en-US" w:bidi="ar-SA"/>
      </w:rPr>
    </w:lvl>
    <w:lvl w:ilvl="3" w:tplc="815898A0">
      <w:numFmt w:val="bullet"/>
      <w:lvlText w:val="•"/>
      <w:lvlJc w:val="left"/>
      <w:pPr>
        <w:ind w:left="3365" w:hanging="349"/>
      </w:pPr>
      <w:rPr>
        <w:rFonts w:hint="default"/>
        <w:lang w:val="hr-HR" w:eastAsia="en-US" w:bidi="ar-SA"/>
      </w:rPr>
    </w:lvl>
    <w:lvl w:ilvl="4" w:tplc="BBD45BD8">
      <w:numFmt w:val="bullet"/>
      <w:lvlText w:val="•"/>
      <w:lvlJc w:val="left"/>
      <w:pPr>
        <w:ind w:left="4214" w:hanging="349"/>
      </w:pPr>
      <w:rPr>
        <w:rFonts w:hint="default"/>
        <w:lang w:val="hr-HR" w:eastAsia="en-US" w:bidi="ar-SA"/>
      </w:rPr>
    </w:lvl>
    <w:lvl w:ilvl="5" w:tplc="C472ED8E">
      <w:numFmt w:val="bullet"/>
      <w:lvlText w:val="•"/>
      <w:lvlJc w:val="left"/>
      <w:pPr>
        <w:ind w:left="5063" w:hanging="349"/>
      </w:pPr>
      <w:rPr>
        <w:rFonts w:hint="default"/>
        <w:lang w:val="hr-HR" w:eastAsia="en-US" w:bidi="ar-SA"/>
      </w:rPr>
    </w:lvl>
    <w:lvl w:ilvl="6" w:tplc="EED6396A">
      <w:numFmt w:val="bullet"/>
      <w:lvlText w:val="•"/>
      <w:lvlJc w:val="left"/>
      <w:pPr>
        <w:ind w:left="5911" w:hanging="349"/>
      </w:pPr>
      <w:rPr>
        <w:rFonts w:hint="default"/>
        <w:lang w:val="hr-HR" w:eastAsia="en-US" w:bidi="ar-SA"/>
      </w:rPr>
    </w:lvl>
    <w:lvl w:ilvl="7" w:tplc="27FEABD4">
      <w:numFmt w:val="bullet"/>
      <w:lvlText w:val="•"/>
      <w:lvlJc w:val="left"/>
      <w:pPr>
        <w:ind w:left="6760" w:hanging="349"/>
      </w:pPr>
      <w:rPr>
        <w:rFonts w:hint="default"/>
        <w:lang w:val="hr-HR" w:eastAsia="en-US" w:bidi="ar-SA"/>
      </w:rPr>
    </w:lvl>
    <w:lvl w:ilvl="8" w:tplc="67721E2E">
      <w:numFmt w:val="bullet"/>
      <w:lvlText w:val="•"/>
      <w:lvlJc w:val="left"/>
      <w:pPr>
        <w:ind w:left="7609" w:hanging="349"/>
      </w:pPr>
      <w:rPr>
        <w:rFonts w:hint="default"/>
        <w:lang w:val="hr-HR" w:eastAsia="en-US" w:bidi="ar-SA"/>
      </w:rPr>
    </w:lvl>
  </w:abstractNum>
  <w:num w:numId="1" w16cid:durableId="284851722">
    <w:abstractNumId w:val="2"/>
  </w:num>
  <w:num w:numId="2" w16cid:durableId="676925653">
    <w:abstractNumId w:val="1"/>
  </w:num>
  <w:num w:numId="3" w16cid:durableId="2060089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176"/>
    <w:rsid w:val="000A5C81"/>
    <w:rsid w:val="00441474"/>
    <w:rsid w:val="006C0176"/>
    <w:rsid w:val="008056B8"/>
    <w:rsid w:val="00BC4597"/>
    <w:rsid w:val="00BD57C6"/>
    <w:rsid w:val="00FD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BC7C"/>
  <w15:chartTrackingRefBased/>
  <w15:docId w15:val="{936F8B7E-3679-46AC-9B9C-508344DD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2023-03-28T13:00:00Z</dcterms:created>
  <dcterms:modified xsi:type="dcterms:W3CDTF">2023-04-24T09:37:00Z</dcterms:modified>
</cp:coreProperties>
</file>