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8932" w14:textId="7CCA4089" w:rsidR="005B22BF" w:rsidRDefault="005B22BF" w:rsidP="005B22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2BF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D10C15">
        <w:rPr>
          <w:rFonts w:ascii="Times New Roman" w:hAnsi="Times New Roman" w:cs="Times New Roman"/>
          <w:b/>
          <w:bCs/>
          <w:sz w:val="28"/>
          <w:szCs w:val="28"/>
        </w:rPr>
        <w:t>BRAZLOŽENJE</w:t>
      </w:r>
    </w:p>
    <w:p w14:paraId="55B9E14A" w14:textId="77777777" w:rsidR="00E60B15" w:rsidRPr="005B22BF" w:rsidRDefault="00E60B15" w:rsidP="005B22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83A423" w14:textId="2CB6928E" w:rsidR="00E60B15" w:rsidRDefault="00E60B15" w:rsidP="008B62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kriterijima i postupku sufinanciranja stambenih kredita za nekretnine na području Općine Vrsar-Orsera donosi se u </w:t>
      </w:r>
      <w:r w:rsidRPr="00052311">
        <w:rPr>
          <w:rFonts w:ascii="Times New Roman" w:hAnsi="Times New Roman"/>
          <w:sz w:val="24"/>
          <w:szCs w:val="24"/>
        </w:rPr>
        <w:t>svrhu poticanja smanjenja iseljavanja mladih obitelji i pomoći građanima radi rješavanja svojeg stambenog pitanja</w:t>
      </w:r>
      <w:r>
        <w:rPr>
          <w:rFonts w:ascii="Times New Roman" w:hAnsi="Times New Roman"/>
          <w:sz w:val="24"/>
          <w:szCs w:val="24"/>
        </w:rPr>
        <w:t xml:space="preserve"> kao jedna od odluka temeljem koje se provodi program poticane stanogradnje na području Općine Vrsar-Orsera.</w:t>
      </w:r>
    </w:p>
    <w:p w14:paraId="032313F9" w14:textId="0B80C2DA" w:rsidR="004A46B2" w:rsidRDefault="00E60B15" w:rsidP="00E60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Trenutno je aktualan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A46B2" w:rsidRPr="004A46B2">
        <w:rPr>
          <w:rFonts w:ascii="Times New Roman" w:hAnsi="Times New Roman" w:cs="Times New Roman"/>
          <w:sz w:val="24"/>
          <w:szCs w:val="24"/>
        </w:rPr>
        <w:t xml:space="preserve">rojekt gradnje stanova po programu društveno poticane stanogradnje (POS) </w:t>
      </w:r>
      <w:r>
        <w:rPr>
          <w:rFonts w:ascii="Times New Roman" w:hAnsi="Times New Roman" w:cs="Times New Roman"/>
          <w:sz w:val="24"/>
          <w:szCs w:val="24"/>
        </w:rPr>
        <w:t xml:space="preserve">koji je </w:t>
      </w:r>
      <w:r w:rsidR="004A46B2" w:rsidRPr="004A46B2">
        <w:rPr>
          <w:rFonts w:ascii="Times New Roman" w:hAnsi="Times New Roman" w:cs="Times New Roman"/>
          <w:sz w:val="24"/>
          <w:szCs w:val="24"/>
        </w:rPr>
        <w:t xml:space="preserve">zamišljen </w:t>
      </w:r>
      <w:r w:rsidR="004A46B2">
        <w:rPr>
          <w:rFonts w:ascii="Times New Roman" w:hAnsi="Times New Roman" w:cs="Times New Roman"/>
          <w:sz w:val="24"/>
          <w:szCs w:val="24"/>
        </w:rPr>
        <w:t>je kao poticaj da se</w:t>
      </w:r>
      <w:r w:rsidR="004A46B2" w:rsidRPr="004A46B2">
        <w:rPr>
          <w:rFonts w:ascii="Times New Roman" w:hAnsi="Times New Roman" w:cs="Times New Roman"/>
          <w:sz w:val="24"/>
          <w:szCs w:val="24"/>
        </w:rPr>
        <w:t xml:space="preserve"> stanovništvu koje nema u vlasništvu drugih odgovarajućih i useljivih nekretnina omogući kupnja stanova po uvjetima povoljnijima od tržišnih</w:t>
      </w:r>
      <w:r w:rsidR="008B62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Radi navedenog donesena je Odluka </w:t>
      </w:r>
      <w:r w:rsidRPr="00E60B15">
        <w:rPr>
          <w:rFonts w:ascii="Times New Roman" w:hAnsi="Times New Roman" w:cs="Times New Roman"/>
          <w:sz w:val="24"/>
          <w:szCs w:val="24"/>
        </w:rPr>
        <w:t>o uvjetima, mjerilima i postupku za kupnju stanova iz Programa društveno poticane stanogradnje na području Općine Vrsar-Orsera (Službene novine Općine Vrsar-Orsera br. 4/23)</w:t>
      </w:r>
      <w:r>
        <w:rPr>
          <w:rFonts w:ascii="Times New Roman" w:hAnsi="Times New Roman" w:cs="Times New Roman"/>
          <w:sz w:val="24"/>
          <w:szCs w:val="24"/>
        </w:rPr>
        <w:t xml:space="preserve"> temeljem koje je raspisan Javni poziv radi donošenja Konačne liste prvenstva</w:t>
      </w:r>
    </w:p>
    <w:p w14:paraId="3AFA2C3E" w14:textId="16C27E92" w:rsidR="00E60B15" w:rsidRDefault="00E60B15" w:rsidP="00E60B15">
      <w:pPr>
        <w:spacing w:after="0" w:line="240" w:lineRule="auto"/>
        <w:ind w:firstLine="708"/>
        <w:jc w:val="both"/>
        <w:rPr>
          <w:rFonts w:ascii="Times New Roman" w:hAnsi="Times New Roman" w:cs="Times-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donesena je i </w:t>
      </w:r>
      <w:r w:rsidRPr="00803BD4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</w:t>
      </w:r>
      <w:r w:rsidRPr="00803BD4">
        <w:rPr>
          <w:rFonts w:ascii="TimesNewRomanPS-BoldMT" w:hAnsi="TimesNewRomanPS-BoldMT" w:cs="TimesNewRomanPS-BoldMT"/>
          <w:sz w:val="24"/>
          <w:szCs w:val="24"/>
          <w:lang w:val="en-US"/>
        </w:rPr>
        <w:t xml:space="preserve"> </w:t>
      </w:r>
      <w:r>
        <w:rPr>
          <w:rFonts w:ascii="TimesNewRomanPS-BoldMT" w:hAnsi="TimesNewRomanPS-BoldMT" w:cs="TimesNewRomanPS-BoldMT"/>
          <w:sz w:val="24"/>
          <w:szCs w:val="24"/>
          <w:lang w:val="en-US"/>
        </w:rPr>
        <w:t>o raspolaganju nekretninama u svrhu provođenja programa poticanja stanovanja na području</w:t>
      </w:r>
      <w:r w:rsidRPr="00803BD4">
        <w:rPr>
          <w:rFonts w:ascii="TimesNewRomanPS-BoldMT" w:hAnsi="TimesNewRomanPS-BoldMT" w:cs="TimesNewRomanPS-BoldMT"/>
          <w:sz w:val="24"/>
          <w:szCs w:val="24"/>
          <w:lang w:val="en-US"/>
        </w:rPr>
        <w:t xml:space="preserve"> </w:t>
      </w:r>
      <w:r>
        <w:rPr>
          <w:rFonts w:ascii="TimesNewRomanPS-BoldMT" w:hAnsi="TimesNewRomanPS-BoldMT" w:cs="TimesNewRomanPS-BoldMT"/>
          <w:sz w:val="24"/>
          <w:szCs w:val="24"/>
          <w:lang w:val="en-US"/>
        </w:rPr>
        <w:t xml:space="preserve">Općine Vrsar-Orsera (Službene novine Općine Vrsar-Orsera br. 4/23) kojom su </w:t>
      </w:r>
      <w:r>
        <w:rPr>
          <w:rFonts w:ascii="Times New Roman" w:hAnsi="Times New Roman" w:cs="Times New Roman"/>
          <w:sz w:val="24"/>
          <w:szCs w:val="24"/>
        </w:rPr>
        <w:t>uređeni</w:t>
      </w:r>
      <w:r w:rsidRPr="00237258">
        <w:rPr>
          <w:rFonts w:ascii="Times New Roman" w:hAnsi="Times New Roman" w:cs="Times New Roman"/>
          <w:sz w:val="24"/>
          <w:szCs w:val="24"/>
        </w:rPr>
        <w:t xml:space="preserve"> se </w:t>
      </w:r>
      <w:r w:rsidRPr="00237258">
        <w:rPr>
          <w:rFonts w:ascii="Times New Roman" w:hAnsi="Times New Roman" w:cs="Times-Roman"/>
          <w:sz w:val="24"/>
          <w:szCs w:val="24"/>
        </w:rPr>
        <w:t xml:space="preserve">način, uvjeti i postupak raspolaganja nekretninama u vlasništvu Općine Vrsar-Orsera i to na k.č. br. 97/25, 97/26, 97/27, 97/28, 97/29, 97/30, 97/31 i 97/32, sve k.o. Gradina, u svrhu poticanja stanovanja, te </w:t>
      </w:r>
      <w:r>
        <w:rPr>
          <w:rFonts w:ascii="Times New Roman" w:hAnsi="Times New Roman" w:cs="Times-Roman"/>
          <w:sz w:val="24"/>
          <w:szCs w:val="24"/>
        </w:rPr>
        <w:t>su utvrđene</w:t>
      </w:r>
      <w:r w:rsidRPr="00237258">
        <w:rPr>
          <w:rFonts w:ascii="Times New Roman" w:hAnsi="Times New Roman" w:cs="Times-Roman"/>
          <w:sz w:val="24"/>
          <w:szCs w:val="24"/>
        </w:rPr>
        <w:t xml:space="preserve"> mjere poticanja stanovanja</w:t>
      </w:r>
      <w:r>
        <w:rPr>
          <w:rFonts w:ascii="Times New Roman" w:hAnsi="Times New Roman" w:cs="Times-Roman"/>
          <w:sz w:val="24"/>
          <w:szCs w:val="24"/>
        </w:rPr>
        <w:t xml:space="preserve">, odnosno </w:t>
      </w:r>
      <w:r w:rsidRPr="002C079D">
        <w:rPr>
          <w:rFonts w:ascii="Times New Roman" w:hAnsi="Times New Roman" w:cs="Times-Roman"/>
          <w:sz w:val="24"/>
          <w:szCs w:val="24"/>
        </w:rPr>
        <w:t>osnivanje prava građenja na nekretninama ili prodaju u vlasništvu Općine u svrhu poticanja stanovanja, radi zadovoljavanja stambenih potreba i poboljšanja kvalitete stanovanja što šireg kruga građana</w:t>
      </w:r>
      <w:r>
        <w:rPr>
          <w:rFonts w:ascii="Times New Roman" w:hAnsi="Times New Roman" w:cs="Times-Roman"/>
          <w:sz w:val="24"/>
          <w:szCs w:val="24"/>
        </w:rPr>
        <w:t>.</w:t>
      </w:r>
    </w:p>
    <w:p w14:paraId="1208C7E8" w14:textId="3B0E3DDA" w:rsidR="00E60B15" w:rsidRDefault="00E60B15" w:rsidP="00E60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-Roman"/>
          <w:sz w:val="24"/>
          <w:szCs w:val="24"/>
        </w:rPr>
        <w:t xml:space="preserve">Nastavno na navedene odluke i cjelokupan program poticane stanogradnje Općina Vrsar-Orsera krenula je i u pripremu </w:t>
      </w:r>
      <w:r>
        <w:rPr>
          <w:rFonts w:ascii="Times New Roman" w:hAnsi="Times New Roman" w:cs="Times New Roman"/>
          <w:sz w:val="24"/>
          <w:szCs w:val="24"/>
        </w:rPr>
        <w:t xml:space="preserve">Odluka o kriterijima i postupku sufinanciranja kredita za nekretnine </w:t>
      </w:r>
      <w:r w:rsidR="002A32E9">
        <w:rPr>
          <w:rFonts w:ascii="Times New Roman" w:hAnsi="Times New Roman"/>
          <w:sz w:val="24"/>
          <w:szCs w:val="24"/>
        </w:rPr>
        <w:t xml:space="preserve">korištenih za gradnju, dogradnju, dovršetak ili rekonstrukciju nekretnine </w:t>
      </w:r>
      <w:r w:rsidR="002A32E9" w:rsidRPr="00052311">
        <w:rPr>
          <w:rFonts w:ascii="Times New Roman" w:hAnsi="Times New Roman"/>
          <w:sz w:val="24"/>
          <w:szCs w:val="24"/>
        </w:rPr>
        <w:t xml:space="preserve">na području </w:t>
      </w:r>
      <w:r w:rsidR="002A32E9">
        <w:rPr>
          <w:rFonts w:ascii="Times New Roman" w:hAnsi="Times New Roman"/>
          <w:sz w:val="24"/>
          <w:szCs w:val="24"/>
        </w:rPr>
        <w:t>Općine Vrsar-Orsera</w:t>
      </w:r>
      <w:r w:rsidR="002A32E9" w:rsidRPr="00052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 bi što većem broju građana omogućila rješavanje stambenog pitanja</w:t>
      </w:r>
      <w:r w:rsidR="00F958D2">
        <w:rPr>
          <w:rFonts w:ascii="Times New Roman" w:hAnsi="Times New Roman" w:cs="Times New Roman"/>
          <w:sz w:val="24"/>
          <w:szCs w:val="24"/>
        </w:rPr>
        <w:t>.</w:t>
      </w:r>
    </w:p>
    <w:p w14:paraId="1FF6E7AB" w14:textId="163A3425" w:rsidR="002A32E9" w:rsidRDefault="002A32E9" w:rsidP="00E60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navedene Odluke građani će moći godišnje ostvariti sufinanciranje do 2.500,00 eura, odnosno u ukupnom iznosu do </w:t>
      </w:r>
      <w:r>
        <w:rPr>
          <w:rFonts w:ascii="Times New Roman" w:hAnsi="Times New Roman"/>
          <w:sz w:val="24"/>
          <w:szCs w:val="24"/>
        </w:rPr>
        <w:t>10.0</w:t>
      </w:r>
      <w:r w:rsidRPr="001B019F">
        <w:rPr>
          <w:rFonts w:ascii="Times New Roman" w:hAnsi="Times New Roman"/>
          <w:sz w:val="24"/>
          <w:szCs w:val="24"/>
        </w:rPr>
        <w:t>00,00</w:t>
      </w:r>
      <w:r w:rsidRPr="004D2C10">
        <w:rPr>
          <w:rFonts w:ascii="Times New Roman" w:hAnsi="Times New Roman"/>
          <w:sz w:val="24"/>
          <w:szCs w:val="24"/>
        </w:rPr>
        <w:t xml:space="preserve"> eura</w:t>
      </w:r>
      <w:r>
        <w:rPr>
          <w:rFonts w:ascii="Times New Roman" w:hAnsi="Times New Roman"/>
          <w:sz w:val="24"/>
          <w:szCs w:val="24"/>
        </w:rPr>
        <w:t xml:space="preserve"> kroz četiri godine</w:t>
      </w:r>
      <w:r w:rsidRPr="004D2C10">
        <w:rPr>
          <w:rFonts w:ascii="Times New Roman" w:hAnsi="Times New Roman"/>
          <w:sz w:val="24"/>
          <w:szCs w:val="24"/>
        </w:rPr>
        <w:t>, po odobrenom zahtjevu</w:t>
      </w:r>
      <w:r>
        <w:rPr>
          <w:rFonts w:ascii="Times New Roman" w:hAnsi="Times New Roman"/>
          <w:sz w:val="24"/>
          <w:szCs w:val="24"/>
        </w:rPr>
        <w:t>.</w:t>
      </w:r>
    </w:p>
    <w:p w14:paraId="53630D4D" w14:textId="77777777" w:rsidR="002A32E9" w:rsidRDefault="002A32E9" w:rsidP="002A3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1B1CA9" w14:textId="18626E68" w:rsidR="002A32E9" w:rsidRDefault="002A32E9" w:rsidP="002A32E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-Roman"/>
          <w:sz w:val="24"/>
          <w:szCs w:val="24"/>
        </w:rPr>
      </w:pPr>
      <w:r>
        <w:rPr>
          <w:rFonts w:ascii="Times New Roman" w:hAnsi="Times New Roman" w:cs="Times-Roman"/>
          <w:sz w:val="24"/>
          <w:szCs w:val="24"/>
        </w:rPr>
        <w:t>Opće odredbe</w:t>
      </w:r>
    </w:p>
    <w:p w14:paraId="32C213FB" w14:textId="4F85C402" w:rsidR="002A32E9" w:rsidRPr="002A32E9" w:rsidRDefault="002A32E9" w:rsidP="002A32E9">
      <w:pPr>
        <w:spacing w:after="0" w:line="240" w:lineRule="auto"/>
        <w:jc w:val="both"/>
        <w:rPr>
          <w:rFonts w:ascii="Times New Roman" w:hAnsi="Times New Roman" w:cs="Times-Roman"/>
          <w:sz w:val="24"/>
          <w:szCs w:val="24"/>
        </w:rPr>
      </w:pPr>
      <w:r>
        <w:rPr>
          <w:rFonts w:ascii="Times New Roman" w:hAnsi="Times New Roman" w:cs="Times-Roman"/>
          <w:sz w:val="24"/>
          <w:szCs w:val="24"/>
        </w:rPr>
        <w:t>Članak 1. i 2.</w:t>
      </w:r>
    </w:p>
    <w:p w14:paraId="30EA728F" w14:textId="6608A727" w:rsidR="002A32E9" w:rsidRDefault="002A32E9" w:rsidP="002A32E9">
      <w:pPr>
        <w:spacing w:after="0" w:line="240" w:lineRule="auto"/>
        <w:jc w:val="both"/>
        <w:rPr>
          <w:rFonts w:ascii="Times New Roman" w:hAnsi="Times New Roman" w:cs="Times-Roman"/>
          <w:sz w:val="24"/>
          <w:szCs w:val="24"/>
        </w:rPr>
      </w:pPr>
      <w:r w:rsidRPr="002A32E9">
        <w:rPr>
          <w:rFonts w:ascii="Times New Roman" w:hAnsi="Times New Roman" w:cs="Times-Roman"/>
          <w:sz w:val="24"/>
          <w:szCs w:val="24"/>
        </w:rPr>
        <w:t xml:space="preserve">U općim odredbama navedeno je što se uređuje Odlukom, a to su </w:t>
      </w:r>
      <w:r w:rsidRPr="002A32E9">
        <w:rPr>
          <w:rFonts w:ascii="Times New Roman" w:hAnsi="Times New Roman" w:cs="Times-Roman"/>
          <w:sz w:val="24"/>
          <w:szCs w:val="24"/>
        </w:rPr>
        <w:t>se kriteriji i postupak sufinanciranja obroka kredita korištenih za gradnju, dogradnju, dovršetak ili rekonstrukciju nekretnine na području Općine Vrsar-Orsera u svrhu poticanja smanjenja iseljavanja mladih obitelji i pomoći građanima radi rješavanja svojeg stambenog pitanja</w:t>
      </w:r>
      <w:r>
        <w:rPr>
          <w:rFonts w:ascii="Times New Roman" w:hAnsi="Times New Roman" w:cs="Times-Roman"/>
          <w:sz w:val="24"/>
          <w:szCs w:val="24"/>
        </w:rPr>
        <w:t xml:space="preserve">, te kako se sufinanciranje može zatražiti </w:t>
      </w:r>
      <w:r w:rsidRPr="002A32E9">
        <w:rPr>
          <w:rFonts w:ascii="Times New Roman" w:hAnsi="Times New Roman" w:cs="Times-Roman"/>
          <w:sz w:val="24"/>
          <w:szCs w:val="24"/>
        </w:rPr>
        <w:t>po javnom pozivu koji se objavljuje jednom godišnje sukladno odredbama ove Odluke, te se utvrđuje na razdoblje od četiri godine.</w:t>
      </w:r>
      <w:r>
        <w:rPr>
          <w:rFonts w:ascii="Times New Roman" w:hAnsi="Times New Roman" w:cs="Times-Roman"/>
          <w:sz w:val="24"/>
          <w:szCs w:val="24"/>
        </w:rPr>
        <w:t xml:space="preserve"> Također, određen je i iznos te se tako s</w:t>
      </w:r>
      <w:r w:rsidRPr="002A32E9">
        <w:rPr>
          <w:rFonts w:ascii="Times New Roman" w:hAnsi="Times New Roman" w:cs="Times-Roman"/>
          <w:sz w:val="24"/>
          <w:szCs w:val="24"/>
        </w:rPr>
        <w:t xml:space="preserve">redstva za sufinanciranje </w:t>
      </w:r>
      <w:r>
        <w:rPr>
          <w:rFonts w:ascii="Times New Roman" w:hAnsi="Times New Roman" w:cs="Times-Roman"/>
          <w:sz w:val="24"/>
          <w:szCs w:val="24"/>
        </w:rPr>
        <w:t xml:space="preserve">mogu odobriti </w:t>
      </w:r>
      <w:r w:rsidRPr="002A32E9">
        <w:rPr>
          <w:rFonts w:ascii="Times New Roman" w:hAnsi="Times New Roman" w:cs="Times-Roman"/>
          <w:sz w:val="24"/>
          <w:szCs w:val="24"/>
        </w:rPr>
        <w:t>u visini do 30% iznosa obroka (rate ili anuiteta) za odobrene kredite, a maksimalno do 2.500,00 eura godišnje, odnosno do 1.250,00 eura po polugodišnjoj isplati, u ukupnom iznosu do 10.000,00 eura, po odobrenom zahtjevu</w:t>
      </w:r>
    </w:p>
    <w:p w14:paraId="51E9756C" w14:textId="77777777" w:rsidR="002A32E9" w:rsidRDefault="002A32E9" w:rsidP="002A32E9">
      <w:pPr>
        <w:spacing w:after="0" w:line="240" w:lineRule="auto"/>
        <w:jc w:val="both"/>
        <w:rPr>
          <w:rFonts w:ascii="Times New Roman" w:hAnsi="Times New Roman" w:cs="Times-Roman"/>
          <w:sz w:val="24"/>
          <w:szCs w:val="24"/>
        </w:rPr>
      </w:pPr>
    </w:p>
    <w:p w14:paraId="3AF608B2" w14:textId="26FD1DCF" w:rsidR="002A32E9" w:rsidRDefault="002A32E9" w:rsidP="002A32E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-Roman"/>
          <w:sz w:val="24"/>
          <w:szCs w:val="24"/>
        </w:rPr>
      </w:pPr>
      <w:r>
        <w:rPr>
          <w:rFonts w:ascii="Times New Roman" w:hAnsi="Times New Roman" w:cs="Times-Roman"/>
          <w:sz w:val="24"/>
          <w:szCs w:val="24"/>
        </w:rPr>
        <w:t>Kriteriji za odobravanje kredita</w:t>
      </w:r>
    </w:p>
    <w:p w14:paraId="176045CC" w14:textId="46C70C70" w:rsidR="002A32E9" w:rsidRDefault="002A32E9" w:rsidP="002A32E9">
      <w:pPr>
        <w:spacing w:after="0" w:line="240" w:lineRule="auto"/>
        <w:jc w:val="both"/>
        <w:rPr>
          <w:rFonts w:ascii="Times New Roman" w:hAnsi="Times New Roman" w:cs="Times-Roman"/>
          <w:sz w:val="24"/>
          <w:szCs w:val="24"/>
        </w:rPr>
      </w:pPr>
      <w:r>
        <w:rPr>
          <w:rFonts w:ascii="Times New Roman" w:hAnsi="Times New Roman" w:cs="Times-Roman"/>
          <w:sz w:val="24"/>
          <w:szCs w:val="24"/>
        </w:rPr>
        <w:t>Članak 3.</w:t>
      </w:r>
    </w:p>
    <w:p w14:paraId="5748B95E" w14:textId="1000702B" w:rsidR="002A32E9" w:rsidRDefault="002A32E9" w:rsidP="002A32E9">
      <w:pPr>
        <w:spacing w:after="0" w:line="240" w:lineRule="auto"/>
        <w:jc w:val="both"/>
        <w:rPr>
          <w:rFonts w:ascii="Times New Roman" w:hAnsi="Times New Roman" w:cs="Times-Roman"/>
          <w:sz w:val="24"/>
          <w:szCs w:val="24"/>
        </w:rPr>
      </w:pPr>
      <w:r>
        <w:rPr>
          <w:rFonts w:ascii="Times New Roman" w:hAnsi="Times New Roman" w:cs="Times-Roman"/>
          <w:sz w:val="24"/>
          <w:szCs w:val="24"/>
        </w:rPr>
        <w:t>Ovim člankom definirano je za koji se kredit može ostvariti sufinanciranje a to je za:</w:t>
      </w:r>
    </w:p>
    <w:p w14:paraId="146BF4CD" w14:textId="52187E99" w:rsidR="002A32E9" w:rsidRDefault="002A32E9" w:rsidP="002A3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-Roman"/>
          <w:sz w:val="24"/>
          <w:szCs w:val="24"/>
        </w:rPr>
        <w:t xml:space="preserve">- </w:t>
      </w:r>
      <w:r w:rsidRPr="00441E69">
        <w:rPr>
          <w:rFonts w:ascii="Times New Roman" w:hAnsi="Times New Roman"/>
          <w:sz w:val="24"/>
          <w:szCs w:val="24"/>
        </w:rPr>
        <w:t xml:space="preserve">kredit koji građanin uzima od kreditne institucije koje ima odobrenje za rad od strane </w:t>
      </w:r>
      <w:r w:rsidRPr="00052311">
        <w:rPr>
          <w:rFonts w:ascii="Times New Roman" w:hAnsi="Times New Roman"/>
          <w:sz w:val="24"/>
          <w:szCs w:val="24"/>
        </w:rPr>
        <w:t>HNB-a,</w:t>
      </w:r>
      <w:r w:rsidRPr="00441E69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 xml:space="preserve">izgradnju ili poboljšanje stambenih uvjeta (dogradnja/nadogradnja) nekretnine na području Općine Vrsar-Orsera </w:t>
      </w:r>
    </w:p>
    <w:p w14:paraId="7FAE3BAF" w14:textId="4CFE47E2" w:rsidR="002A32E9" w:rsidRDefault="002A32E9" w:rsidP="002A3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 radove </w:t>
      </w:r>
      <w:r>
        <w:rPr>
          <w:rFonts w:ascii="Times New Roman" w:hAnsi="Times New Roman"/>
          <w:sz w:val="24"/>
          <w:szCs w:val="24"/>
        </w:rPr>
        <w:t xml:space="preserve">za koju je potrebno </w:t>
      </w:r>
      <w:r w:rsidRPr="004675E4">
        <w:rPr>
          <w:rFonts w:ascii="Times New Roman" w:hAnsi="Times New Roman"/>
          <w:sz w:val="24"/>
          <w:szCs w:val="24"/>
        </w:rPr>
        <w:t xml:space="preserve">ishodovati akt </w:t>
      </w:r>
      <w:r>
        <w:rPr>
          <w:rFonts w:ascii="Times New Roman" w:hAnsi="Times New Roman"/>
          <w:sz w:val="24"/>
          <w:szCs w:val="24"/>
        </w:rPr>
        <w:t>sukladno zakonu kojim se uređuje projektiranje, građenje uporaba i održavanje nekretnina</w:t>
      </w:r>
      <w:r>
        <w:rPr>
          <w:rFonts w:ascii="Times New Roman" w:hAnsi="Times New Roman"/>
          <w:sz w:val="24"/>
          <w:szCs w:val="24"/>
        </w:rPr>
        <w:t xml:space="preserve"> (Zakon o gradnji)</w:t>
      </w:r>
    </w:p>
    <w:p w14:paraId="6BDA6DD6" w14:textId="0F51431C" w:rsidR="0006245F" w:rsidRDefault="002A32E9" w:rsidP="002A3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za radove kojim će si podnositelj zahtjeva rješiti svoje stambeno pitanje</w:t>
      </w:r>
    </w:p>
    <w:p w14:paraId="75EA2E32" w14:textId="7DF730AB" w:rsidR="002A32E9" w:rsidRDefault="002A32E9" w:rsidP="002A3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Sufinanciranje se ne može odobriti ukoliko </w:t>
      </w:r>
      <w:r w:rsidRPr="00505F24">
        <w:rPr>
          <w:rFonts w:ascii="Times New Roman" w:hAnsi="Times New Roman"/>
          <w:sz w:val="24"/>
          <w:szCs w:val="24"/>
        </w:rPr>
        <w:t>podnositelj zahtjeva ostvaruje pravo na sufinanciranje kredita po drugoj osnovi</w:t>
      </w:r>
      <w:r>
        <w:rPr>
          <w:rFonts w:ascii="Times New Roman" w:hAnsi="Times New Roman"/>
          <w:sz w:val="24"/>
          <w:szCs w:val="24"/>
        </w:rPr>
        <w:t xml:space="preserve"> ili ukoliko je korisnik nekih od drugih programa poticane stanogradnje na području Općine Vrsar-Orsera</w:t>
      </w:r>
      <w:r>
        <w:rPr>
          <w:rFonts w:ascii="Times New Roman" w:hAnsi="Times New Roman"/>
          <w:sz w:val="24"/>
          <w:szCs w:val="24"/>
        </w:rPr>
        <w:t>.</w:t>
      </w:r>
    </w:p>
    <w:p w14:paraId="65E25A73" w14:textId="77777777" w:rsidR="002A32E9" w:rsidRDefault="002A32E9" w:rsidP="002A3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F5298A" w14:textId="3E0A46D0" w:rsidR="002A32E9" w:rsidRDefault="002A32E9" w:rsidP="002A3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4. </w:t>
      </w:r>
    </w:p>
    <w:p w14:paraId="6157028D" w14:textId="77777777" w:rsidR="00E472EE" w:rsidRDefault="00E472EE" w:rsidP="002A3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Sufinanciraju se krediti koji ispunjavaju prethodno navedene uvjete i to: </w:t>
      </w:r>
    </w:p>
    <w:p w14:paraId="02EB6103" w14:textId="20547B4F" w:rsidR="00E472EE" w:rsidRDefault="00E472EE" w:rsidP="002A3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ugovori o kreditu sklopljeni nakon 01.01.2023. godine</w:t>
      </w:r>
    </w:p>
    <w:p w14:paraId="63D699B3" w14:textId="7F3F9DCD" w:rsidR="00E472EE" w:rsidRDefault="00E472EE" w:rsidP="002A3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ugovori o kreditu sklopljeni </w:t>
      </w:r>
      <w:r>
        <w:rPr>
          <w:rFonts w:ascii="Times New Roman" w:hAnsi="Times New Roman"/>
          <w:sz w:val="24"/>
          <w:szCs w:val="24"/>
        </w:rPr>
        <w:t>po odobravanju sufinanciranja</w:t>
      </w:r>
      <w:r>
        <w:rPr>
          <w:rFonts w:ascii="Times New Roman" w:hAnsi="Times New Roman"/>
          <w:sz w:val="24"/>
          <w:szCs w:val="24"/>
        </w:rPr>
        <w:t>.</w:t>
      </w:r>
    </w:p>
    <w:p w14:paraId="7959656C" w14:textId="25A5FC4C" w:rsidR="00E472EE" w:rsidRDefault="00E472EE" w:rsidP="002A3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78DC8A" w14:textId="567CF586" w:rsidR="00E472EE" w:rsidRDefault="00E472EE" w:rsidP="002A3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14:paraId="1A96C720" w14:textId="23A351EF" w:rsidR="00E472EE" w:rsidRDefault="00E472EE" w:rsidP="00E472E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Ovim člankom uređen je postupak, odnosno način isplate kredita korisniku sufinanciranja. </w:t>
      </w:r>
      <w:r w:rsidRPr="00441E69">
        <w:rPr>
          <w:rFonts w:ascii="Times New Roman" w:hAnsi="Times New Roman"/>
          <w:sz w:val="24"/>
          <w:szCs w:val="24"/>
        </w:rPr>
        <w:t xml:space="preserve">Sufinanciranje </w:t>
      </w:r>
      <w:r>
        <w:rPr>
          <w:rFonts w:ascii="Times New Roman" w:hAnsi="Times New Roman"/>
          <w:sz w:val="24"/>
          <w:szCs w:val="24"/>
        </w:rPr>
        <w:t xml:space="preserve">Općina Vrsar-Orsera </w:t>
      </w:r>
      <w:r w:rsidRPr="00441E69">
        <w:rPr>
          <w:rFonts w:ascii="Times New Roman" w:hAnsi="Times New Roman"/>
          <w:sz w:val="24"/>
          <w:szCs w:val="24"/>
        </w:rPr>
        <w:t>isplaćuje</w:t>
      </w:r>
      <w:r>
        <w:rPr>
          <w:rFonts w:ascii="Times New Roman" w:hAnsi="Times New Roman"/>
          <w:sz w:val="24"/>
          <w:szCs w:val="24"/>
        </w:rPr>
        <w:t xml:space="preserve"> korisniku kredita</w:t>
      </w:r>
      <w:r w:rsidRPr="00441E69">
        <w:rPr>
          <w:rFonts w:ascii="Times New Roman" w:hAnsi="Times New Roman"/>
          <w:sz w:val="24"/>
          <w:szCs w:val="24"/>
        </w:rPr>
        <w:t xml:space="preserve"> nakon provedenog postupka temeljem kojeg je zaključen Ugovor o sufinanciranju između </w:t>
      </w:r>
      <w:r>
        <w:rPr>
          <w:rFonts w:ascii="Times New Roman" w:hAnsi="Times New Roman"/>
          <w:sz w:val="24"/>
          <w:szCs w:val="24"/>
        </w:rPr>
        <w:t>Općine Vrsar-Orsera</w:t>
      </w:r>
      <w:r w:rsidRPr="00441E69">
        <w:rPr>
          <w:rFonts w:ascii="Times New Roman" w:hAnsi="Times New Roman"/>
          <w:sz w:val="24"/>
          <w:szCs w:val="24"/>
        </w:rPr>
        <w:t xml:space="preserve"> i podnositelja zahtjeva</w:t>
      </w:r>
      <w:r>
        <w:rPr>
          <w:rFonts w:ascii="Times New Roman" w:hAnsi="Times New Roman"/>
          <w:sz w:val="24"/>
          <w:szCs w:val="24"/>
        </w:rPr>
        <w:t>.</w:t>
      </w:r>
      <w:r w:rsidRPr="00E472EE">
        <w:t xml:space="preserve"> </w:t>
      </w:r>
      <w:r w:rsidRPr="00E472EE">
        <w:rPr>
          <w:rFonts w:ascii="Times New Roman" w:hAnsi="Times New Roman"/>
          <w:sz w:val="24"/>
          <w:szCs w:val="24"/>
        </w:rPr>
        <w:t>(2)</w:t>
      </w:r>
      <w:r w:rsidRPr="00E472EE">
        <w:rPr>
          <w:rFonts w:ascii="Times New Roman" w:hAnsi="Times New Roman"/>
          <w:sz w:val="24"/>
          <w:szCs w:val="24"/>
        </w:rPr>
        <w:tab/>
        <w:t>Iznos sufinanciranja obroka kredita isplaćuje se polugodišnje na račun korisnika kredita po dostavljenom izvješću, odnosno dokazu o uplaćenom po dostavljenom otplatnom planu sukladno Ugovoru iz stavka 1. ovog članka.</w:t>
      </w:r>
    </w:p>
    <w:p w14:paraId="460742F4" w14:textId="77777777" w:rsidR="00E472EE" w:rsidRDefault="00E472EE" w:rsidP="00E472E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946BCD1" w14:textId="0623D640" w:rsidR="00E472EE" w:rsidRDefault="0064089D" w:rsidP="00E472E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6. </w:t>
      </w:r>
    </w:p>
    <w:p w14:paraId="32FF9200" w14:textId="121E2569" w:rsidR="0064089D" w:rsidRDefault="0064089D" w:rsidP="00E472E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Ovim člankom navedeni su uvjeti koje treba ispunjavati osoba koja ima pravo tražiti sufinanciranje kredita, a to su:</w:t>
      </w:r>
    </w:p>
    <w:p w14:paraId="7BE53737" w14:textId="77777777" w:rsidR="0064089D" w:rsidRDefault="0064089D" w:rsidP="0064089D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ima prebivalište na području Općine Vrsar-Orsera,</w:t>
      </w:r>
    </w:p>
    <w:p w14:paraId="238437C3" w14:textId="77777777" w:rsidR="0064089D" w:rsidRDefault="0064089D" w:rsidP="0064089D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ima poreznu pripadnost Općini Vrsar-Orsera,</w:t>
      </w:r>
    </w:p>
    <w:p w14:paraId="225BF435" w14:textId="77777777" w:rsidR="0064089D" w:rsidRPr="004D2C10" w:rsidRDefault="0064089D" w:rsidP="0064089D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nema u vlasništvu nekretninu uvjetnu za stanovanje te da bračni odnosno izvanbračni drug te članovi domaćinstva navedeni u zahtjevu i koji će s njim stanovati u toj nekretnini nemaju u vlasništvu nekretninu uvjetnu za stanovanje (</w:t>
      </w:r>
      <w:r w:rsidRPr="00DA3C29">
        <w:rPr>
          <w:rFonts w:ascii="Times New Roman" w:hAnsi="Times New Roman"/>
          <w:sz w:val="24"/>
          <w:szCs w:val="24"/>
        </w:rPr>
        <w:t xml:space="preserve">35m2 korisne </w:t>
      </w:r>
      <w:r w:rsidRPr="004D2C10">
        <w:rPr>
          <w:rFonts w:ascii="Times New Roman" w:hAnsi="Times New Roman"/>
          <w:sz w:val="24"/>
          <w:szCs w:val="24"/>
        </w:rPr>
        <w:t>površine stana za jednu osobu, odnosno za svaku daljnju osobu još 10m2 uz dozvoljeno odstupanje do 5% od korisne površine stana);</w:t>
      </w:r>
    </w:p>
    <w:p w14:paraId="3CB449DB" w14:textId="77777777" w:rsidR="0064089D" w:rsidRPr="00D46518" w:rsidRDefault="0064089D" w:rsidP="0064089D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D2C10">
        <w:rPr>
          <w:rFonts w:ascii="Times New Roman" w:hAnsi="Times New Roman"/>
          <w:sz w:val="24"/>
          <w:szCs w:val="24"/>
        </w:rPr>
        <w:t xml:space="preserve">da nema dugovanja prema Općini </w:t>
      </w:r>
      <w:bookmarkStart w:id="0" w:name="_Hlk132359745"/>
      <w:r w:rsidRPr="004D2C10">
        <w:rPr>
          <w:rFonts w:ascii="Times New Roman" w:hAnsi="Times New Roman"/>
          <w:sz w:val="24"/>
          <w:szCs w:val="24"/>
        </w:rPr>
        <w:t>Vrsar-Orsera</w:t>
      </w:r>
      <w:bookmarkEnd w:id="0"/>
      <w:r w:rsidRPr="004D2C10">
        <w:rPr>
          <w:rFonts w:ascii="Times New Roman" w:hAnsi="Times New Roman"/>
          <w:sz w:val="24"/>
          <w:szCs w:val="24"/>
        </w:rPr>
        <w:t>, pravnim osobama u</w:t>
      </w:r>
      <w:r>
        <w:rPr>
          <w:rFonts w:ascii="Times New Roman" w:hAnsi="Times New Roman"/>
          <w:sz w:val="24"/>
          <w:szCs w:val="24"/>
        </w:rPr>
        <w:t xml:space="preserve"> većinskom</w:t>
      </w:r>
      <w:r w:rsidRPr="004D2C10">
        <w:rPr>
          <w:rFonts w:ascii="Times New Roman" w:hAnsi="Times New Roman"/>
          <w:sz w:val="24"/>
          <w:szCs w:val="24"/>
        </w:rPr>
        <w:t xml:space="preserve"> vlasništvu Općine Vrsar-Orsera ili ustanovama kojoj je osnivač Općina Vrsar-Orsera.</w:t>
      </w:r>
    </w:p>
    <w:p w14:paraId="361EC989" w14:textId="77777777" w:rsidR="0064089D" w:rsidRDefault="0064089D" w:rsidP="0064089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D2C10">
        <w:rPr>
          <w:rFonts w:ascii="Times New Roman" w:hAnsi="Times New Roman"/>
          <w:sz w:val="24"/>
          <w:szCs w:val="24"/>
        </w:rPr>
        <w:t>Članovima obiteljskog domaćinstva podnositelja zahtjeva iz stavka 1. ovog članka smatraju se: bračni drug, izvanbračni drug, formalni životni partner, neformalni životni partner, te drugi životni partner prijavitelja, potomak, roditelj i osobe koje je podnositelj</w:t>
      </w:r>
      <w:r w:rsidRPr="005241CA">
        <w:rPr>
          <w:rFonts w:ascii="Times New Roman" w:hAnsi="Times New Roman"/>
          <w:sz w:val="24"/>
          <w:szCs w:val="24"/>
        </w:rPr>
        <w:t xml:space="preserve"> zahtjeva ili član obiteljskog domaćinstva prema zakonu dužan uzdržavati, a koji su na dan objave Javnog poziva prijavljeni na istoj adresi prebivališta ili boravišta kao i podnositelj zahtjeva, odnosno imaju prijavljeno prebivalište ili boravište na navedenoj adresi</w:t>
      </w:r>
      <w:r>
        <w:rPr>
          <w:rFonts w:ascii="Times New Roman" w:hAnsi="Times New Roman"/>
          <w:sz w:val="24"/>
          <w:szCs w:val="24"/>
        </w:rPr>
        <w:t>.</w:t>
      </w:r>
    </w:p>
    <w:p w14:paraId="65097B0A" w14:textId="77777777" w:rsidR="0064089D" w:rsidRDefault="0064089D" w:rsidP="0064089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Unutar jednog obiteljskog domaćinstva može se ostvarit</w:t>
      </w:r>
      <w:r w:rsidRPr="00441E69">
        <w:rPr>
          <w:rFonts w:ascii="Times New Roman" w:hAnsi="Times New Roman"/>
          <w:sz w:val="24"/>
          <w:szCs w:val="24"/>
        </w:rPr>
        <w:t xml:space="preserve"> pravo na sufinanciranj</w:t>
      </w:r>
      <w:r>
        <w:rPr>
          <w:rFonts w:ascii="Times New Roman" w:hAnsi="Times New Roman"/>
          <w:sz w:val="24"/>
          <w:szCs w:val="24"/>
        </w:rPr>
        <w:t xml:space="preserve">e </w:t>
      </w:r>
      <w:r w:rsidRPr="00441E69">
        <w:rPr>
          <w:rFonts w:ascii="Times New Roman" w:hAnsi="Times New Roman"/>
          <w:sz w:val="24"/>
          <w:szCs w:val="24"/>
        </w:rPr>
        <w:t>samo za jedan kredit.</w:t>
      </w:r>
    </w:p>
    <w:p w14:paraId="2656FEF1" w14:textId="77777777" w:rsidR="0064089D" w:rsidRDefault="0064089D" w:rsidP="0064089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312FD27" w14:textId="759FE874" w:rsidR="0064089D" w:rsidRDefault="0064089D" w:rsidP="0064089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7.</w:t>
      </w:r>
    </w:p>
    <w:p w14:paraId="757CA6A1" w14:textId="3DEF31E3" w:rsidR="0064089D" w:rsidRDefault="0064089D" w:rsidP="0064089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ovom članku navedena je dokumentacija koju podnositelj prijave na javni poziv treba dostaviti a to je:</w:t>
      </w:r>
    </w:p>
    <w:p w14:paraId="26F9827D" w14:textId="77777777" w:rsidR="0064089D" w:rsidRPr="0064089D" w:rsidRDefault="0064089D" w:rsidP="0064089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4089D">
        <w:rPr>
          <w:rFonts w:ascii="Times New Roman" w:hAnsi="Times New Roman"/>
          <w:sz w:val="24"/>
          <w:szCs w:val="24"/>
        </w:rPr>
        <w:t xml:space="preserve">1) domovnicu ili presliku osobne iskaznice za podnositelja zahtjeva, </w:t>
      </w:r>
    </w:p>
    <w:p w14:paraId="4D0FC5BC" w14:textId="77777777" w:rsidR="0064089D" w:rsidRPr="0064089D" w:rsidRDefault="0064089D" w:rsidP="0064089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4089D">
        <w:rPr>
          <w:rFonts w:ascii="Times New Roman" w:hAnsi="Times New Roman"/>
          <w:sz w:val="24"/>
          <w:szCs w:val="24"/>
        </w:rPr>
        <w:t xml:space="preserve">2) rodni list ili vjenčani list ili izvadak iz registra životnog partnerstva – za podnositelja zahtjeva i članove obiteljskog domaćinstva navedene u zahtjevu (ne starije od 6 mjeseci od dana podnošenja zahtjeva), </w:t>
      </w:r>
    </w:p>
    <w:p w14:paraId="71218C58" w14:textId="77777777" w:rsidR="0064089D" w:rsidRPr="0064089D" w:rsidRDefault="0064089D" w:rsidP="0064089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4089D">
        <w:rPr>
          <w:rFonts w:ascii="Times New Roman" w:hAnsi="Times New Roman"/>
          <w:sz w:val="24"/>
          <w:szCs w:val="24"/>
        </w:rPr>
        <w:t>3) dokaz o poreznoj pripadnosti Općini Vrsar-Orsera (PK kartica, ne starija od 15 dana od dana podnošenja zahtjeva),</w:t>
      </w:r>
    </w:p>
    <w:p w14:paraId="2F11FE03" w14:textId="77777777" w:rsidR="0064089D" w:rsidRPr="0064089D" w:rsidRDefault="0064089D" w:rsidP="0064089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4089D">
        <w:rPr>
          <w:rFonts w:ascii="Times New Roman" w:hAnsi="Times New Roman"/>
          <w:sz w:val="24"/>
          <w:szCs w:val="24"/>
        </w:rPr>
        <w:lastRenderedPageBreak/>
        <w:t>4) u izvorniku – izjava o partnerstvu potpisanu od strane podnositelja zahtjeva i životnog partnera (izvanbračno partnerstvo, neformalno životno partnerstvo i ostalo) ovjerena kod Javnog bilježnika dana pod materijalnom i kaznenom odgovornošću,</w:t>
      </w:r>
    </w:p>
    <w:p w14:paraId="604A7E3F" w14:textId="77777777" w:rsidR="0064089D" w:rsidRPr="0064089D" w:rsidRDefault="0064089D" w:rsidP="0064089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4089D">
        <w:rPr>
          <w:rFonts w:ascii="Times New Roman" w:hAnsi="Times New Roman"/>
          <w:sz w:val="24"/>
          <w:szCs w:val="24"/>
        </w:rPr>
        <w:t>5) uvjerenje (ne starije od 30 dana od dana podnošenja zahtjeva) o:</w:t>
      </w:r>
    </w:p>
    <w:p w14:paraId="24DA29D4" w14:textId="77777777" w:rsidR="0064089D" w:rsidRPr="0064089D" w:rsidRDefault="0064089D" w:rsidP="0064089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4089D">
        <w:rPr>
          <w:rFonts w:ascii="Times New Roman" w:hAnsi="Times New Roman"/>
          <w:sz w:val="24"/>
          <w:szCs w:val="24"/>
        </w:rPr>
        <w:t>•</w:t>
      </w:r>
      <w:r w:rsidRPr="0064089D">
        <w:rPr>
          <w:rFonts w:ascii="Times New Roman" w:hAnsi="Times New Roman"/>
          <w:sz w:val="24"/>
          <w:szCs w:val="24"/>
        </w:rPr>
        <w:tab/>
        <w:t xml:space="preserve">prebivalištu - za podnositelja zahtjeva i članove obiteljskog domaćinstva navedene u zahtjevu za kupnju stana, i/ili </w:t>
      </w:r>
    </w:p>
    <w:p w14:paraId="608375EB" w14:textId="77777777" w:rsidR="0064089D" w:rsidRPr="0064089D" w:rsidRDefault="0064089D" w:rsidP="0064089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4089D">
        <w:rPr>
          <w:rFonts w:ascii="Times New Roman" w:hAnsi="Times New Roman"/>
          <w:sz w:val="24"/>
          <w:szCs w:val="24"/>
        </w:rPr>
        <w:t>•</w:t>
      </w:r>
      <w:r w:rsidRPr="0064089D">
        <w:rPr>
          <w:rFonts w:ascii="Times New Roman" w:hAnsi="Times New Roman"/>
          <w:sz w:val="24"/>
          <w:szCs w:val="24"/>
        </w:rPr>
        <w:tab/>
        <w:t>o boravištu - za podnositelja zahtjeva i članove domaćinstva, ukoliko članovi domaćinstva imaju prijavljeno boravište na adresi prebivališta ili boravišta podnositelja zahtjeva,</w:t>
      </w:r>
    </w:p>
    <w:p w14:paraId="2E4F9249" w14:textId="77777777" w:rsidR="0064089D" w:rsidRPr="0064089D" w:rsidRDefault="0064089D" w:rsidP="0064089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4089D">
        <w:rPr>
          <w:rFonts w:ascii="Times New Roman" w:hAnsi="Times New Roman"/>
          <w:sz w:val="24"/>
          <w:szCs w:val="24"/>
        </w:rPr>
        <w:t>6) u izvorniku – izjava ovjerena kod Javnog bilježnika dana pod materijalnom i kaznenom odgovornošću kojom podnositelj zahtjeva za sebe i članove obiteljskog domaćinstva izjavljuje da on i članovi obiteljskog domaćinstva navedeni u zahtjevu za kupnju stana nemaju u vlasništvu stan, kuću ili nekretninu stambeno poslovne namjene, odnosno da imaju u vlasništvu kuću ili stan nedostatne površine (35m2 korisne površine stana za jednu osobu, odnosno za svaku daljnju osobu još 10m2 uz dozvoljeno odstupanje do 5% od korisne površine stana) (ne starija od 30 dana od dana podnošenja zahtjeva),</w:t>
      </w:r>
    </w:p>
    <w:p w14:paraId="3DABD329" w14:textId="77777777" w:rsidR="0064089D" w:rsidRPr="0064089D" w:rsidRDefault="0064089D" w:rsidP="0064089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4089D">
        <w:rPr>
          <w:rFonts w:ascii="Times New Roman" w:hAnsi="Times New Roman"/>
          <w:sz w:val="24"/>
          <w:szCs w:val="24"/>
        </w:rPr>
        <w:t xml:space="preserve">7) informaciju o visini traženog sufinanciranja, odnosno o uvjetima Ugovora o kreditu s kreditnom institucijom koji će podnositelj zahtjeva sklopiti po odobrenju sufinanciranja od strane Općine Vrsar-Orsera, ili </w:t>
      </w:r>
    </w:p>
    <w:p w14:paraId="03D0A12B" w14:textId="77777777" w:rsidR="0064089D" w:rsidRPr="0064089D" w:rsidRDefault="0064089D" w:rsidP="0064089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4089D">
        <w:rPr>
          <w:rFonts w:ascii="Times New Roman" w:hAnsi="Times New Roman"/>
          <w:sz w:val="24"/>
          <w:szCs w:val="24"/>
        </w:rPr>
        <w:t>8) preslika sklopljenog Ugovora o kreditu s kreditnom institucijom,</w:t>
      </w:r>
    </w:p>
    <w:p w14:paraId="75C396DB" w14:textId="77777777" w:rsidR="0064089D" w:rsidRPr="0064089D" w:rsidRDefault="0064089D" w:rsidP="0064089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4089D">
        <w:rPr>
          <w:rFonts w:ascii="Times New Roman" w:hAnsi="Times New Roman"/>
          <w:sz w:val="24"/>
          <w:szCs w:val="24"/>
        </w:rPr>
        <w:t>9) dokaz da se nekretnina za koju se traži odobravanje sufinanciranja obroka kredita za gradnju, dogradnju, dovršetak ili rekonstrukciju nekretnine nalazi na području Općine Vrsar-Orsera (zemljišnoknjižni izvadak)</w:t>
      </w:r>
    </w:p>
    <w:p w14:paraId="6B7F3E27" w14:textId="77777777" w:rsidR="0064089D" w:rsidRPr="0064089D" w:rsidRDefault="0064089D" w:rsidP="0064089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4089D">
        <w:rPr>
          <w:rFonts w:ascii="Times New Roman" w:hAnsi="Times New Roman"/>
          <w:sz w:val="24"/>
          <w:szCs w:val="24"/>
        </w:rPr>
        <w:t>10) ishodovani akt sukladno zakonu kojim se uređuje projektiranje, građenje, uporaba i održavanje nekretnina,</w:t>
      </w:r>
    </w:p>
    <w:p w14:paraId="60F6CFDE" w14:textId="0B803BE8" w:rsidR="0064089D" w:rsidRDefault="0064089D" w:rsidP="0064089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4089D">
        <w:rPr>
          <w:rFonts w:ascii="Times New Roman" w:hAnsi="Times New Roman"/>
          <w:sz w:val="24"/>
          <w:szCs w:val="24"/>
        </w:rPr>
        <w:t>11) mišljenje/suglasnost/odobrenje nadležnog Konzervatorskog odjela ukoliko se radi o radovima u zoni za koju je navedeno potrebno.</w:t>
      </w:r>
    </w:p>
    <w:p w14:paraId="5A39589E" w14:textId="77777777" w:rsidR="0064089D" w:rsidRPr="00441E69" w:rsidRDefault="0064089D" w:rsidP="0064089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05C90FA" w14:textId="7D9765C3" w:rsidR="00E472EE" w:rsidRDefault="0064089D" w:rsidP="0064089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Pregled i analiza prijava</w:t>
      </w:r>
    </w:p>
    <w:p w14:paraId="798FA239" w14:textId="5A2929DD" w:rsidR="0064089D" w:rsidRDefault="0064089D" w:rsidP="0064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8.</w:t>
      </w:r>
    </w:p>
    <w:p w14:paraId="139AD5BF" w14:textId="437B5614" w:rsidR="0064089D" w:rsidRDefault="0064089D" w:rsidP="0064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pregled i analizu prijava nadležno je Povjerenstvo za pregled prijava pristiglih na Javni poziv, koje je sastavljeno od predsjednika Povjerenstva i dva člana, koje imenuje Općinski načelnik Općine Vrsar-Orsera.</w:t>
      </w:r>
    </w:p>
    <w:p w14:paraId="3D53EB5E" w14:textId="7242885E" w:rsidR="0064089D" w:rsidRDefault="0064089D" w:rsidP="0064089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pregledava cjelovitost pristigle dokumentacije te točnost vrijednosti upisanih u Prijavni obrazac. U svrhu provjere točnosti Povjerenstvo može zatražiti dopunu dostavljene dokumentacije.</w:t>
      </w:r>
      <w:r>
        <w:rPr>
          <w:rFonts w:ascii="Times New Roman" w:hAnsi="Times New Roman"/>
          <w:sz w:val="24"/>
          <w:szCs w:val="24"/>
        </w:rPr>
        <w:t xml:space="preserve"> Dopunu je potrebno dostaviti u roku od 7 dana od dana dostave zahtjeva za dopunu dokumentacije.</w:t>
      </w:r>
    </w:p>
    <w:p w14:paraId="5D13F468" w14:textId="77777777" w:rsidR="0064089D" w:rsidRDefault="0064089D" w:rsidP="0064089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će po pregledu prijava, temeljem dostavljene dokumentacije, Općinskom načelniku predlaže donošenje Odluke o dodjeli sufinanciranja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A5552">
        <w:rPr>
          <w:rFonts w:ascii="Times New Roman" w:hAnsi="Times New Roman"/>
          <w:sz w:val="24"/>
          <w:szCs w:val="24"/>
        </w:rPr>
        <w:t xml:space="preserve">Općinski načelnik Općine Vrsar-Orsera donosi Odluku o dodjeli </w:t>
      </w:r>
      <w:r>
        <w:rPr>
          <w:rFonts w:ascii="Times New Roman" w:hAnsi="Times New Roman"/>
          <w:sz w:val="24"/>
          <w:szCs w:val="24"/>
        </w:rPr>
        <w:t>sufinanciranja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Sve prijave obrađuju se po redosljedu zaprimanja.</w:t>
      </w:r>
    </w:p>
    <w:p w14:paraId="424DBD4F" w14:textId="61941CFC" w:rsidR="0064089D" w:rsidRDefault="0064089D" w:rsidP="0064089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EF89E06" w14:textId="064554C1" w:rsidR="0064089D" w:rsidRDefault="0064089D" w:rsidP="0064089D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Objava poziva</w:t>
      </w:r>
    </w:p>
    <w:p w14:paraId="6E9CC608" w14:textId="7EE9532C" w:rsidR="0064089D" w:rsidRDefault="0064089D" w:rsidP="0064089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9.</w:t>
      </w:r>
    </w:p>
    <w:p w14:paraId="2DFC2908" w14:textId="30085F43" w:rsidR="0064089D" w:rsidRDefault="0064089D" w:rsidP="0064089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Javni poziv za </w:t>
      </w:r>
      <w:r w:rsidRPr="0064089D">
        <w:rPr>
          <w:rFonts w:ascii="Times New Roman" w:hAnsi="Times New Roman"/>
          <w:sz w:val="24"/>
          <w:szCs w:val="24"/>
        </w:rPr>
        <w:t>podnošenje zahtjeva za ostvarivanje prava sufinanciranja obroka kredita objavljuje se na oglasnoj ploči i internet stranici Općine</w:t>
      </w:r>
      <w:r>
        <w:rPr>
          <w:rFonts w:ascii="Times New Roman" w:hAnsi="Times New Roman"/>
          <w:sz w:val="24"/>
          <w:szCs w:val="24"/>
        </w:rPr>
        <w:t xml:space="preserve"> te sazdržavati će:</w:t>
      </w:r>
    </w:p>
    <w:p w14:paraId="7960832B" w14:textId="0D748C0A" w:rsidR="0064089D" w:rsidRPr="0064089D" w:rsidRDefault="0064089D" w:rsidP="0064089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4089D">
        <w:rPr>
          <w:rFonts w:ascii="Times New Roman" w:hAnsi="Times New Roman"/>
          <w:sz w:val="24"/>
          <w:szCs w:val="24"/>
        </w:rPr>
        <w:t>uvjete za sudjelovanje u postupku,</w:t>
      </w:r>
    </w:p>
    <w:p w14:paraId="069513C4" w14:textId="77777777" w:rsidR="0064089D" w:rsidRPr="0064089D" w:rsidRDefault="0064089D" w:rsidP="0064089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4089D">
        <w:rPr>
          <w:rFonts w:ascii="Times New Roman" w:hAnsi="Times New Roman"/>
          <w:sz w:val="24"/>
          <w:szCs w:val="24"/>
        </w:rPr>
        <w:t>2) isprave i dokaze koji se prilažu uz zahtjev,</w:t>
      </w:r>
    </w:p>
    <w:p w14:paraId="1E1EAF61" w14:textId="20240585" w:rsidR="0064089D" w:rsidRDefault="0064089D" w:rsidP="0064089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4089D">
        <w:rPr>
          <w:rFonts w:ascii="Times New Roman" w:hAnsi="Times New Roman"/>
          <w:sz w:val="24"/>
          <w:szCs w:val="24"/>
        </w:rPr>
        <w:t>3) naznaku o roku i mjestu podnošenja zahtjeva.</w:t>
      </w:r>
    </w:p>
    <w:p w14:paraId="1B672E50" w14:textId="77777777" w:rsidR="0064089D" w:rsidRDefault="0064089D" w:rsidP="0064089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F9D1488" w14:textId="28726811" w:rsidR="0064089D" w:rsidRDefault="0064089D" w:rsidP="0064089D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Ugovor o sufinanciranju</w:t>
      </w:r>
    </w:p>
    <w:p w14:paraId="0870CC1F" w14:textId="2774603D" w:rsidR="0064089D" w:rsidRDefault="0064089D" w:rsidP="0064089D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10.</w:t>
      </w:r>
    </w:p>
    <w:p w14:paraId="35F516A7" w14:textId="77777777" w:rsidR="00F40E10" w:rsidRDefault="0064089D" w:rsidP="0064089D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donošenja odluke o odobravanju sufinanciranja od strane Općinskog načelnika Općine Vrsar-Orsera s odabranim korisnikom </w:t>
      </w:r>
      <w:r w:rsidR="00F40E10">
        <w:rPr>
          <w:rFonts w:ascii="Times New Roman" w:hAnsi="Times New Roman"/>
          <w:sz w:val="24"/>
          <w:szCs w:val="24"/>
        </w:rPr>
        <w:t>sklopiti će 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089D">
        <w:rPr>
          <w:rFonts w:ascii="Times New Roman" w:hAnsi="Times New Roman"/>
          <w:sz w:val="24"/>
          <w:szCs w:val="24"/>
        </w:rPr>
        <w:t>Ugovor o sufinanciranju između Općine Vrsar-Orsera i podnositelja zahtjeva</w:t>
      </w:r>
      <w:r w:rsidR="00F40E10">
        <w:rPr>
          <w:rFonts w:ascii="Times New Roman" w:hAnsi="Times New Roman"/>
          <w:sz w:val="24"/>
          <w:szCs w:val="24"/>
        </w:rPr>
        <w:t>.</w:t>
      </w:r>
    </w:p>
    <w:p w14:paraId="3842F719" w14:textId="51B46303" w:rsidR="0064089D" w:rsidRDefault="00F40E10" w:rsidP="0064089D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Navedenim ugovorom</w:t>
      </w:r>
      <w:r w:rsidR="0064089D" w:rsidRPr="00640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odrediti će se</w:t>
      </w:r>
      <w:r w:rsidR="0064089D" w:rsidRPr="0064089D">
        <w:rPr>
          <w:rFonts w:ascii="Times New Roman" w:hAnsi="Times New Roman"/>
          <w:sz w:val="24"/>
          <w:szCs w:val="24"/>
        </w:rPr>
        <w:t xml:space="preserve"> visina iznosa sufinanciranja, sukladno otplatnom planu, odnosno ugovoru o kreditu podnositelja zahtjeva, koji će se potvrditi (solemnizirati) kod javnog bilježnika, trošak čega snosi korisnik sufinanciranja.</w:t>
      </w:r>
    </w:p>
    <w:p w14:paraId="4E4D34B4" w14:textId="77777777" w:rsidR="00F40E10" w:rsidRDefault="00F40E10" w:rsidP="00F40E10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4D2C10">
        <w:rPr>
          <w:rFonts w:ascii="Times New Roman" w:hAnsi="Times New Roman"/>
          <w:sz w:val="24"/>
          <w:szCs w:val="24"/>
        </w:rPr>
        <w:t>U slučaju da korisnik nema sklopljen ugovor o kreditu nakon odobrenja sufinanciranja a prije sklapanja Ugovora iz toč. 1. korisnik je obvezan Općini Vrsar-Orsera dostaviti dokaz o sklapanju ugovora o kreditu s kreditnom institucijom.</w:t>
      </w:r>
    </w:p>
    <w:p w14:paraId="73204BCA" w14:textId="33B9BE13" w:rsidR="00F40E10" w:rsidRPr="00F40E10" w:rsidRDefault="00F40E10" w:rsidP="00F40E10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F40E10">
        <w:rPr>
          <w:rFonts w:ascii="Times New Roman" w:hAnsi="Times New Roman"/>
          <w:sz w:val="24"/>
          <w:szCs w:val="24"/>
        </w:rPr>
        <w:t>Ugovor iz stavka 1. ovog članka, uz ostalo, mora sadržavati zabranu davanja u najam ili otuđenja nekretnine u duljini od 10 godina od dana sklapanja Ugovora za nekretninu za čiju izgradnju ili obnovu se sufinanciranje odobrava, te obvezu podnositelja zahtjeva i članova domaćinstva na prijavu prebivališta na nekretnini za koju je odobreno sufinanciranje.</w:t>
      </w:r>
    </w:p>
    <w:p w14:paraId="390875E6" w14:textId="6D8BB4F3" w:rsidR="00F40E10" w:rsidRPr="00F40E10" w:rsidRDefault="00F40E10" w:rsidP="00F40E10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F40E10">
        <w:rPr>
          <w:rFonts w:ascii="Times New Roman" w:hAnsi="Times New Roman"/>
          <w:sz w:val="24"/>
          <w:szCs w:val="24"/>
        </w:rPr>
        <w:t>Iznimno od odredbe stavka 3. ovoga članka, podnositelju zahtjeva ili njegovom pravnom slijedniku se prodaja nekretnine može odobriti i prije isteka roka od 10 godina u slučaju promijenjenih životnih okolnosti, o čemu odluku donosi Općina Vrsar-Orsera, odnosno općinski načelnik, na temelju pisanog i obrazloženog zahtjeva koji se podnosi sukladno stavku 5. ovog članka.</w:t>
      </w:r>
    </w:p>
    <w:p w14:paraId="149FD997" w14:textId="028335A4" w:rsidR="00F40E10" w:rsidRPr="00F40E10" w:rsidRDefault="00F40E10" w:rsidP="00F40E10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F40E10">
        <w:rPr>
          <w:rFonts w:ascii="Times New Roman" w:hAnsi="Times New Roman"/>
          <w:sz w:val="24"/>
          <w:szCs w:val="24"/>
        </w:rPr>
        <w:t>Kupac, odnosno pravni slijednik podnosi zahtjev iz stavka 4. ovoga članka Općini Vrsar-Orsera u slučaju nastupa životnih okolnosti zbog kojih boravak u nekretnini za koju je odobreno sufinanciranje kredita više nije adekvatan,</w:t>
      </w:r>
    </w:p>
    <w:p w14:paraId="536B31F2" w14:textId="540A873F" w:rsidR="00F40E10" w:rsidRPr="00F40E10" w:rsidRDefault="00F40E10" w:rsidP="00F40E10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F40E10">
        <w:rPr>
          <w:rFonts w:ascii="Times New Roman" w:hAnsi="Times New Roman"/>
          <w:sz w:val="24"/>
          <w:szCs w:val="24"/>
        </w:rPr>
        <w:t>Ako korisnik kredita prestane s otplatom sufinanciranog kredita, ukoliko se raskine predmetni ugovor o kreditu ili korisnik postupi suprotno stavku 3. ovoga članka, korisniku prestaje pravo na sufinanciranje.</w:t>
      </w:r>
    </w:p>
    <w:p w14:paraId="526804AD" w14:textId="5BCF97E6" w:rsidR="00F40E10" w:rsidRPr="00F40E10" w:rsidRDefault="00F40E10" w:rsidP="00F40E10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F40E10">
        <w:rPr>
          <w:rFonts w:ascii="Times New Roman" w:hAnsi="Times New Roman"/>
          <w:sz w:val="24"/>
          <w:szCs w:val="24"/>
        </w:rPr>
        <w:t>U slučaju prestanka prava na sufinanciranje iz razloga prestanka otplate sufinanciranog kredita, ili raskida ugovora o kreditu, obustavlja se isplata daljnjih uplata sufinanciranja.</w:t>
      </w:r>
    </w:p>
    <w:p w14:paraId="7B885309" w14:textId="5794B584" w:rsidR="00F40E10" w:rsidRPr="00F40E10" w:rsidRDefault="00F40E10" w:rsidP="00F40E10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F40E10">
        <w:rPr>
          <w:rFonts w:ascii="Times New Roman" w:hAnsi="Times New Roman"/>
          <w:sz w:val="24"/>
          <w:szCs w:val="24"/>
        </w:rPr>
        <w:t>U slučaju prestanka prava na sufinanciranje iz razloga što je korisnik postupio suprotno stavku 3. ovoga članka obustavlja se isplata daljnjih uplata sufinanciranja, te je korisnik dužan vratiti isplaćeni iznos sufinanciranja.</w:t>
      </w:r>
    </w:p>
    <w:p w14:paraId="7573F09A" w14:textId="55BFA2DB" w:rsidR="00F40E10" w:rsidRDefault="00F40E10" w:rsidP="00F40E10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F40E10">
        <w:rPr>
          <w:rFonts w:ascii="Times New Roman" w:hAnsi="Times New Roman"/>
          <w:sz w:val="24"/>
          <w:szCs w:val="24"/>
        </w:rPr>
        <w:t>Ako Općina Vrsar-Orsera utvrdi da se sredstva odobrena za sufinanciranje kredita ne koriste u skladu s ovom Odlukom i Ugovorom o sufinanciranju ili da su činjenice na kojima se temeljila odluka o odobravanju sufinanciranja bile neistinite, korisniku prestaje pravo na sufinanciranje te je korisnik dužan vratiti isplaćeni iznos sufinanciranja, uvećan za zakonsku zateznu kamatu.</w:t>
      </w:r>
    </w:p>
    <w:p w14:paraId="2B9D56E1" w14:textId="77777777" w:rsidR="00F40E10" w:rsidRPr="00F40E10" w:rsidRDefault="00F40E10" w:rsidP="00F40E10">
      <w:pPr>
        <w:pStyle w:val="Bezproreda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6E92A6CF" w14:textId="7011A2FD" w:rsidR="00F40E10" w:rsidRPr="00F40E10" w:rsidRDefault="00F40E10" w:rsidP="00F40E10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F40E10">
        <w:rPr>
          <w:rFonts w:ascii="Times New Roman" w:hAnsi="Times New Roman"/>
          <w:bCs/>
          <w:sz w:val="24"/>
          <w:szCs w:val="24"/>
        </w:rPr>
        <w:t>Završne odredbe</w:t>
      </w:r>
    </w:p>
    <w:p w14:paraId="535FE532" w14:textId="77777777" w:rsidR="00F40E10" w:rsidRDefault="00F40E10" w:rsidP="00F40E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14:paraId="6E061921" w14:textId="21B84273" w:rsidR="00F40E10" w:rsidRPr="00F40E10" w:rsidRDefault="00F40E10" w:rsidP="00F40E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članak</w:t>
      </w:r>
      <w:r w:rsidRPr="00F40E10">
        <w:rPr>
          <w:rFonts w:ascii="Times New Roman" w:hAnsi="Times New Roman" w:cs="Times New Roman"/>
          <w:sz w:val="24"/>
          <w:szCs w:val="24"/>
        </w:rPr>
        <w:t xml:space="preserve"> propisuje da Odluka stupa na snagu osmoga dana od dana objave u Službenim novinama Općine Vrsar Orsera. </w:t>
      </w:r>
    </w:p>
    <w:p w14:paraId="187059DC" w14:textId="77777777" w:rsidR="00F40E10" w:rsidRDefault="00F40E10" w:rsidP="0064089D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</w:p>
    <w:p w14:paraId="0062A135" w14:textId="77777777" w:rsidR="0064089D" w:rsidRPr="0064089D" w:rsidRDefault="0064089D" w:rsidP="0064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4089D" w:rsidRPr="00640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63C"/>
    <w:multiLevelType w:val="hybridMultilevel"/>
    <w:tmpl w:val="7974E65E"/>
    <w:lvl w:ilvl="0" w:tplc="A9C8C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3554"/>
    <w:multiLevelType w:val="hybridMultilevel"/>
    <w:tmpl w:val="469C5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7C63"/>
    <w:multiLevelType w:val="hybridMultilevel"/>
    <w:tmpl w:val="4D260EDC"/>
    <w:lvl w:ilvl="0" w:tplc="A9C8C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5889"/>
    <w:multiLevelType w:val="hybridMultilevel"/>
    <w:tmpl w:val="7BFA9760"/>
    <w:lvl w:ilvl="0" w:tplc="A9C8C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D7873"/>
    <w:multiLevelType w:val="hybridMultilevel"/>
    <w:tmpl w:val="4E84767A"/>
    <w:lvl w:ilvl="0" w:tplc="3D58E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B289D"/>
    <w:multiLevelType w:val="hybridMultilevel"/>
    <w:tmpl w:val="B448E12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6B51"/>
    <w:multiLevelType w:val="hybridMultilevel"/>
    <w:tmpl w:val="6F604A4C"/>
    <w:lvl w:ilvl="0" w:tplc="9FE0CC4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F69D0"/>
    <w:multiLevelType w:val="hybridMultilevel"/>
    <w:tmpl w:val="381AB7EE"/>
    <w:lvl w:ilvl="0" w:tplc="D862E73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C1E49"/>
    <w:multiLevelType w:val="hybridMultilevel"/>
    <w:tmpl w:val="4942E300"/>
    <w:lvl w:ilvl="0" w:tplc="3D58E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06336">
    <w:abstractNumId w:val="0"/>
  </w:num>
  <w:num w:numId="2" w16cid:durableId="1983919367">
    <w:abstractNumId w:val="3"/>
  </w:num>
  <w:num w:numId="3" w16cid:durableId="1446804268">
    <w:abstractNumId w:val="2"/>
  </w:num>
  <w:num w:numId="4" w16cid:durableId="93407676">
    <w:abstractNumId w:val="7"/>
  </w:num>
  <w:num w:numId="5" w16cid:durableId="1400060261">
    <w:abstractNumId w:val="4"/>
  </w:num>
  <w:num w:numId="6" w16cid:durableId="2018341835">
    <w:abstractNumId w:val="1"/>
  </w:num>
  <w:num w:numId="7" w16cid:durableId="1133251508">
    <w:abstractNumId w:val="8"/>
  </w:num>
  <w:num w:numId="8" w16cid:durableId="1569728755">
    <w:abstractNumId w:val="5"/>
  </w:num>
  <w:num w:numId="9" w16cid:durableId="8427437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11"/>
    <w:rsid w:val="0006245F"/>
    <w:rsid w:val="00120A4E"/>
    <w:rsid w:val="002A32E9"/>
    <w:rsid w:val="002D0631"/>
    <w:rsid w:val="004A46B2"/>
    <w:rsid w:val="004F46BE"/>
    <w:rsid w:val="005228F1"/>
    <w:rsid w:val="005B22BF"/>
    <w:rsid w:val="0064089D"/>
    <w:rsid w:val="007753E7"/>
    <w:rsid w:val="007E01B3"/>
    <w:rsid w:val="008B620B"/>
    <w:rsid w:val="00B46C11"/>
    <w:rsid w:val="00BA3293"/>
    <w:rsid w:val="00D06211"/>
    <w:rsid w:val="00D10C15"/>
    <w:rsid w:val="00E472EE"/>
    <w:rsid w:val="00E60B15"/>
    <w:rsid w:val="00F40E10"/>
    <w:rsid w:val="00F9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C451"/>
  <w15:chartTrackingRefBased/>
  <w15:docId w15:val="{912F69A7-B723-4BC2-82C2-723D0A07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6211"/>
    <w:pPr>
      <w:ind w:left="720"/>
      <w:contextualSpacing/>
    </w:pPr>
  </w:style>
  <w:style w:type="paragraph" w:styleId="Bezproreda">
    <w:name w:val="No Spacing"/>
    <w:qFormat/>
    <w:rsid w:val="00E472EE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Iskra Jeličić</cp:lastModifiedBy>
  <cp:revision>8</cp:revision>
  <dcterms:created xsi:type="dcterms:W3CDTF">2023-01-25T12:35:00Z</dcterms:created>
  <dcterms:modified xsi:type="dcterms:W3CDTF">2023-04-27T11:13:00Z</dcterms:modified>
</cp:coreProperties>
</file>