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1F98" w14:textId="77777777" w:rsidR="00170D4E" w:rsidRPr="00170D4E" w:rsidRDefault="00170D4E" w:rsidP="00170D4E">
      <w:pPr>
        <w:pStyle w:val="Default"/>
        <w:rPr>
          <w:rFonts w:ascii="Times New Roman" w:hAnsi="Times New Roman" w:cs="Times New Roman"/>
          <w:color w:val="FF0000"/>
        </w:rPr>
      </w:pPr>
    </w:p>
    <w:p w14:paraId="0FE7C078" w14:textId="23824245" w:rsidR="00170D4E" w:rsidRPr="00170D4E" w:rsidRDefault="00170D4E" w:rsidP="00170D4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0D4E">
        <w:rPr>
          <w:rFonts w:ascii="Times New Roman" w:hAnsi="Times New Roman" w:cs="Times New Roman"/>
          <w:color w:val="auto"/>
        </w:rPr>
        <w:t xml:space="preserve">Na temelju članka 10. stavka 2. Zakona o neprocijenjenom građevinskom zemljištu (NN 50/2020), članka 6. stavka 2. i članka 11. stavka 2. Uredbe o uređenju zakupa na turističkom zemljištu na kojemu su izgrađeni hoteli i turistička naselja (NN 16/2024) i članka </w:t>
      </w:r>
      <w:r w:rsidRPr="00170D4E">
        <w:rPr>
          <w:rFonts w:ascii="Times New Roman" w:hAnsi="Times New Roman" w:cs="Times New Roman"/>
          <w:color w:val="auto"/>
        </w:rPr>
        <w:t>42</w:t>
      </w:r>
      <w:r w:rsidRPr="00170D4E">
        <w:rPr>
          <w:rFonts w:ascii="Times New Roman" w:hAnsi="Times New Roman" w:cs="Times New Roman"/>
          <w:color w:val="auto"/>
        </w:rPr>
        <w:t>. 42. Statuta Općine Vrsar-</w:t>
      </w:r>
      <w:proofErr w:type="spellStart"/>
      <w:r w:rsidRPr="00170D4E">
        <w:rPr>
          <w:rFonts w:ascii="Times New Roman" w:hAnsi="Times New Roman" w:cs="Times New Roman"/>
          <w:color w:val="auto"/>
        </w:rPr>
        <w:t>Orsera</w:t>
      </w:r>
      <w:proofErr w:type="spellEnd"/>
      <w:r w:rsidRPr="00170D4E">
        <w:rPr>
          <w:rFonts w:ascii="Times New Roman" w:hAnsi="Times New Roman" w:cs="Times New Roman"/>
          <w:color w:val="auto"/>
        </w:rPr>
        <w:t xml:space="preserve"> ("Službene novine Općine Vrsar-</w:t>
      </w:r>
      <w:proofErr w:type="spellStart"/>
      <w:r w:rsidRPr="00170D4E">
        <w:rPr>
          <w:rFonts w:ascii="Times New Roman" w:hAnsi="Times New Roman" w:cs="Times New Roman"/>
          <w:color w:val="auto"/>
        </w:rPr>
        <w:t>Orsera</w:t>
      </w:r>
      <w:proofErr w:type="spellEnd"/>
      <w:r w:rsidRPr="00170D4E">
        <w:rPr>
          <w:rFonts w:ascii="Times New Roman" w:hAnsi="Times New Roman" w:cs="Times New Roman"/>
          <w:color w:val="auto"/>
        </w:rPr>
        <w:t>", broj 2/21) Općinsko vijeće Općine Vrsar-</w:t>
      </w:r>
      <w:proofErr w:type="spellStart"/>
      <w:r w:rsidRPr="00170D4E">
        <w:rPr>
          <w:rFonts w:ascii="Times New Roman" w:hAnsi="Times New Roman" w:cs="Times New Roman"/>
          <w:color w:val="auto"/>
        </w:rPr>
        <w:t>Orsera</w:t>
      </w:r>
      <w:proofErr w:type="spellEnd"/>
      <w:r w:rsidRPr="00170D4E">
        <w:rPr>
          <w:rFonts w:ascii="Times New Roman" w:hAnsi="Times New Roman" w:cs="Times New Roman"/>
          <w:color w:val="auto"/>
        </w:rPr>
        <w:t xml:space="preserve"> na sjednici održanoj dana ________ donosi </w:t>
      </w:r>
    </w:p>
    <w:p w14:paraId="6504DFEA" w14:textId="77777777" w:rsidR="00170D4E" w:rsidRDefault="00170D4E" w:rsidP="00170D4E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674DDB62" w14:textId="77777777" w:rsidR="00170D4E" w:rsidRPr="00170D4E" w:rsidRDefault="00170D4E" w:rsidP="00170D4E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48CF828D" w14:textId="30E63331" w:rsidR="00170D4E" w:rsidRPr="00170D4E" w:rsidRDefault="00170D4E" w:rsidP="00170D4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70D4E">
        <w:rPr>
          <w:rFonts w:ascii="Times New Roman" w:hAnsi="Times New Roman" w:cs="Times New Roman"/>
          <w:b/>
          <w:bCs/>
          <w:color w:val="auto"/>
        </w:rPr>
        <w:t>ODLUKU</w:t>
      </w:r>
    </w:p>
    <w:p w14:paraId="5BD03596" w14:textId="0A46AA8F" w:rsidR="00170D4E" w:rsidRPr="00170D4E" w:rsidRDefault="00170D4E" w:rsidP="00170D4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70D4E">
        <w:rPr>
          <w:rFonts w:ascii="Times New Roman" w:hAnsi="Times New Roman" w:cs="Times New Roman"/>
          <w:b/>
          <w:bCs/>
          <w:color w:val="auto"/>
        </w:rPr>
        <w:t>o visini iznosa i načinu plaćanja zakupnine za turističko zemljište na kojemu su izgrađeni hoteli i turistička naselja</w:t>
      </w:r>
    </w:p>
    <w:p w14:paraId="5DA49794" w14:textId="5409D590" w:rsidR="00170D4E" w:rsidRPr="00170D4E" w:rsidRDefault="00170D4E" w:rsidP="00170D4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70D4E">
        <w:rPr>
          <w:rFonts w:ascii="Times New Roman" w:hAnsi="Times New Roman" w:cs="Times New Roman"/>
          <w:b/>
          <w:bCs/>
          <w:color w:val="auto"/>
        </w:rPr>
        <w:t>te visini iznosa i načinu plaćanja zakupnine u prijelaznom razdoblju</w:t>
      </w:r>
    </w:p>
    <w:p w14:paraId="3CF010AF" w14:textId="77777777" w:rsidR="00170D4E" w:rsidRDefault="00170D4E" w:rsidP="00170D4E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8CC326C" w14:textId="77777777" w:rsidR="00170D4E" w:rsidRPr="00170D4E" w:rsidRDefault="00170D4E" w:rsidP="00170D4E">
      <w:pPr>
        <w:pStyle w:val="Default"/>
        <w:jc w:val="center"/>
        <w:rPr>
          <w:rFonts w:ascii="Times New Roman" w:hAnsi="Times New Roman" w:cs="Times New Roman"/>
          <w:color w:val="FF0000"/>
        </w:rPr>
      </w:pPr>
    </w:p>
    <w:p w14:paraId="0E57EBAD" w14:textId="65336139" w:rsidR="00170D4E" w:rsidRPr="00170D4E" w:rsidRDefault="00170D4E" w:rsidP="00170D4E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</w:rPr>
      </w:pPr>
      <w:r w:rsidRPr="00170D4E">
        <w:rPr>
          <w:rFonts w:ascii="Times New Roman" w:hAnsi="Times New Roman" w:cs="Times New Roman"/>
          <w:b/>
          <w:bCs/>
          <w:color w:val="auto"/>
        </w:rPr>
        <w:t>OPĆE ODREDBE</w:t>
      </w:r>
    </w:p>
    <w:p w14:paraId="767B0068" w14:textId="77777777" w:rsidR="00170D4E" w:rsidRPr="00170D4E" w:rsidRDefault="00170D4E" w:rsidP="00170D4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DF8F655" w14:textId="4BF26EBD" w:rsidR="00170D4E" w:rsidRPr="00170D4E" w:rsidRDefault="00170D4E" w:rsidP="00170D4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70D4E">
        <w:rPr>
          <w:rFonts w:ascii="Times New Roman" w:hAnsi="Times New Roman" w:cs="Times New Roman"/>
          <w:b/>
          <w:bCs/>
          <w:color w:val="auto"/>
        </w:rPr>
        <w:t>Članak 1.</w:t>
      </w:r>
    </w:p>
    <w:p w14:paraId="330EF458" w14:textId="6D38F5EE" w:rsidR="00170D4E" w:rsidRPr="00170D4E" w:rsidRDefault="00170D4E" w:rsidP="00170D4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70D4E">
        <w:rPr>
          <w:rFonts w:ascii="Times New Roman" w:hAnsi="Times New Roman" w:cs="Times New Roman"/>
          <w:color w:val="auto"/>
        </w:rPr>
        <w:t xml:space="preserve">Ovom Odlukom propisuje se visina godišnjeg iznosa zakupnine za turističko zemljište na kojemu su izgrađeni hoteli i turistička naselja (u daljnjem tekstu: turističko zemljište), način i rokovi plaćanja zakupnine, te visina iznosa i način plaćanja zakupnine u prijelaznom razdoblju. </w:t>
      </w:r>
    </w:p>
    <w:p w14:paraId="46FCD9B6" w14:textId="77777777" w:rsidR="00170D4E" w:rsidRPr="00170D4E" w:rsidRDefault="00170D4E" w:rsidP="00170D4E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5FC0A929" w14:textId="6E24253A" w:rsidR="00170D4E" w:rsidRPr="00170D4E" w:rsidRDefault="00170D4E" w:rsidP="00170D4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70D4E">
        <w:rPr>
          <w:rFonts w:ascii="Times New Roman" w:hAnsi="Times New Roman" w:cs="Times New Roman"/>
          <w:b/>
          <w:bCs/>
          <w:color w:val="auto"/>
        </w:rPr>
        <w:t>Članak 2.</w:t>
      </w:r>
    </w:p>
    <w:p w14:paraId="7D2677E3" w14:textId="39D3BCDA" w:rsidR="00170D4E" w:rsidRPr="00170D4E" w:rsidRDefault="00170D4E" w:rsidP="00170D4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170D4E">
        <w:rPr>
          <w:rFonts w:ascii="Times New Roman" w:hAnsi="Times New Roman" w:cs="Times New Roman"/>
          <w:color w:val="auto"/>
        </w:rPr>
        <w:t xml:space="preserve">Turističko zemljište iz članka 1. ove Odluke je zemljište opisano u članku 4. stavku 3. Zakona o neprocijenjenom građevinskom zemljištu (NN 50/2020). </w:t>
      </w:r>
    </w:p>
    <w:p w14:paraId="47D2322E" w14:textId="15E32C30" w:rsidR="00170D4E" w:rsidRPr="00170D4E" w:rsidRDefault="00170D4E" w:rsidP="00170D4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170D4E">
        <w:rPr>
          <w:rFonts w:ascii="Times New Roman" w:hAnsi="Times New Roman" w:cs="Times New Roman"/>
          <w:color w:val="auto"/>
        </w:rPr>
        <w:t xml:space="preserve">Pojedini pojmovi u smislu ove Odluke imaju sljedeće značenje: </w:t>
      </w:r>
    </w:p>
    <w:p w14:paraId="65DBEC25" w14:textId="0C9427AC" w:rsidR="00170D4E" w:rsidRPr="00170D4E" w:rsidRDefault="00170D4E" w:rsidP="0058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0D4E">
        <w:rPr>
          <w:rFonts w:ascii="Times New Roman" w:hAnsi="Times New Roman" w:cs="Times New Roman"/>
          <w:i/>
          <w:iCs/>
          <w:color w:val="auto"/>
        </w:rPr>
        <w:t xml:space="preserve">1. zakupnik </w:t>
      </w:r>
      <w:r w:rsidRPr="00170D4E">
        <w:rPr>
          <w:rFonts w:ascii="Times New Roman" w:hAnsi="Times New Roman" w:cs="Times New Roman"/>
          <w:color w:val="auto"/>
        </w:rPr>
        <w:t>je trgovačko društvo iz članka 2. stavak 1. točka 13. Zakona o neprocijenjenom građevinskom zemljištu (NN 50/2020).</w:t>
      </w:r>
    </w:p>
    <w:p w14:paraId="40FF34B0" w14:textId="6AB2C4AF" w:rsidR="00170D4E" w:rsidRPr="00170D4E" w:rsidRDefault="00170D4E" w:rsidP="00170D4E">
      <w:pPr>
        <w:pStyle w:val="Default"/>
        <w:rPr>
          <w:rFonts w:ascii="Times New Roman" w:hAnsi="Times New Roman" w:cs="Times New Roman"/>
          <w:color w:val="auto"/>
        </w:rPr>
      </w:pPr>
      <w:r w:rsidRPr="00170D4E">
        <w:rPr>
          <w:rFonts w:ascii="Times New Roman" w:hAnsi="Times New Roman" w:cs="Times New Roman"/>
          <w:i/>
          <w:iCs/>
          <w:color w:val="auto"/>
        </w:rPr>
        <w:t xml:space="preserve">2. zakupodavac </w:t>
      </w:r>
      <w:r w:rsidRPr="00170D4E">
        <w:rPr>
          <w:rFonts w:ascii="Times New Roman" w:hAnsi="Times New Roman" w:cs="Times New Roman"/>
          <w:color w:val="auto"/>
        </w:rPr>
        <w:t xml:space="preserve">je </w:t>
      </w:r>
      <w:r>
        <w:rPr>
          <w:rFonts w:ascii="Times New Roman" w:hAnsi="Times New Roman" w:cs="Times New Roman"/>
          <w:color w:val="auto"/>
        </w:rPr>
        <w:t>Općina Vrsar-</w:t>
      </w:r>
      <w:proofErr w:type="spellStart"/>
      <w:r>
        <w:rPr>
          <w:rFonts w:ascii="Times New Roman" w:hAnsi="Times New Roman" w:cs="Times New Roman"/>
          <w:color w:val="auto"/>
        </w:rPr>
        <w:t>Orsera</w:t>
      </w:r>
      <w:proofErr w:type="spellEnd"/>
      <w:r>
        <w:rPr>
          <w:rFonts w:ascii="Times New Roman" w:hAnsi="Times New Roman" w:cs="Times New Roman"/>
          <w:color w:val="auto"/>
        </w:rPr>
        <w:t>.</w:t>
      </w:r>
      <w:r w:rsidRPr="00170D4E">
        <w:rPr>
          <w:rFonts w:ascii="Times New Roman" w:hAnsi="Times New Roman" w:cs="Times New Roman"/>
          <w:color w:val="auto"/>
        </w:rPr>
        <w:t xml:space="preserve"> </w:t>
      </w:r>
    </w:p>
    <w:p w14:paraId="19951756" w14:textId="77777777" w:rsidR="00170D4E" w:rsidRPr="00170D4E" w:rsidRDefault="00170D4E" w:rsidP="00170D4E">
      <w:pPr>
        <w:pStyle w:val="Default"/>
        <w:rPr>
          <w:rFonts w:ascii="Times New Roman" w:hAnsi="Times New Roman" w:cs="Times New Roman"/>
          <w:color w:val="auto"/>
        </w:rPr>
      </w:pPr>
      <w:r w:rsidRPr="00170D4E">
        <w:rPr>
          <w:rFonts w:ascii="Times New Roman" w:hAnsi="Times New Roman" w:cs="Times New Roman"/>
          <w:color w:val="auto"/>
        </w:rPr>
        <w:t xml:space="preserve">3. </w:t>
      </w:r>
      <w:r w:rsidRPr="00170D4E">
        <w:rPr>
          <w:rFonts w:ascii="Times New Roman" w:hAnsi="Times New Roman" w:cs="Times New Roman"/>
          <w:i/>
          <w:iCs/>
          <w:color w:val="auto"/>
        </w:rPr>
        <w:t xml:space="preserve">predmet zakupa </w:t>
      </w:r>
      <w:r w:rsidRPr="00170D4E">
        <w:rPr>
          <w:rFonts w:ascii="Times New Roman" w:hAnsi="Times New Roman" w:cs="Times New Roman"/>
          <w:color w:val="auto"/>
        </w:rPr>
        <w:t xml:space="preserve">je turističko zemljište iz stavka 1. ovog članka </w:t>
      </w:r>
    </w:p>
    <w:p w14:paraId="11B64687" w14:textId="35620630" w:rsidR="00170D4E" w:rsidRDefault="00170D4E" w:rsidP="0058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70D4E">
        <w:rPr>
          <w:rFonts w:ascii="Times New Roman" w:hAnsi="Times New Roman" w:cs="Times New Roman"/>
          <w:color w:val="auto"/>
        </w:rPr>
        <w:t xml:space="preserve">4. </w:t>
      </w:r>
      <w:r w:rsidRPr="00170D4E">
        <w:rPr>
          <w:rFonts w:ascii="Times New Roman" w:hAnsi="Times New Roman" w:cs="Times New Roman"/>
          <w:i/>
          <w:iCs/>
          <w:color w:val="auto"/>
        </w:rPr>
        <w:t xml:space="preserve">prijelazno razdoblje </w:t>
      </w:r>
      <w:r w:rsidRPr="00170D4E">
        <w:rPr>
          <w:rFonts w:ascii="Times New Roman" w:hAnsi="Times New Roman" w:cs="Times New Roman"/>
          <w:color w:val="auto"/>
        </w:rPr>
        <w:t xml:space="preserve">je razdoblje od stupanja na snagu Zakona o neprocijenjenom građevinskom zemljištu (NN 50/2020 – stupio na snagu: 02.05.2020. godine) do stupanja na snagu Uredbe o uređenju zakupa na turističkom zemljištu na kojemu su izgrađeni hoteli i turistička naselja (NN 16/2024 – stupila na snagu: 17.02.2024. godine). </w:t>
      </w:r>
    </w:p>
    <w:p w14:paraId="434472C4" w14:textId="77777777" w:rsidR="00170D4E" w:rsidRPr="005806BE" w:rsidRDefault="00170D4E" w:rsidP="005806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8BC570D" w14:textId="716DF835" w:rsidR="00170D4E" w:rsidRPr="005806BE" w:rsidRDefault="00170D4E" w:rsidP="005806BE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</w:rPr>
      </w:pPr>
      <w:r w:rsidRPr="005806BE">
        <w:rPr>
          <w:rFonts w:ascii="Times New Roman" w:hAnsi="Times New Roman" w:cs="Times New Roman"/>
          <w:b/>
          <w:bCs/>
          <w:color w:val="auto"/>
        </w:rPr>
        <w:t xml:space="preserve">VISINA GODIŠNJEG IZNOSA ZAKUPNINE, NAČIN I ROKOVI PLAĆANJA ZAKUPNINE </w:t>
      </w:r>
    </w:p>
    <w:p w14:paraId="2BB4DA5B" w14:textId="77777777" w:rsidR="00170D4E" w:rsidRPr="00170D4E" w:rsidRDefault="00170D4E" w:rsidP="00170D4E">
      <w:pPr>
        <w:pStyle w:val="Default"/>
        <w:ind w:left="1080"/>
        <w:rPr>
          <w:rFonts w:ascii="Times New Roman" w:hAnsi="Times New Roman" w:cs="Times New Roman"/>
          <w:color w:val="FF0000"/>
        </w:rPr>
      </w:pPr>
    </w:p>
    <w:p w14:paraId="0C64556F" w14:textId="361611F2" w:rsidR="00170D4E" w:rsidRPr="005806BE" w:rsidRDefault="00170D4E" w:rsidP="005806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806BE">
        <w:rPr>
          <w:rFonts w:ascii="Times New Roman" w:hAnsi="Times New Roman" w:cs="Times New Roman"/>
          <w:b/>
          <w:bCs/>
          <w:color w:val="auto"/>
        </w:rPr>
        <w:t>Članak 3.</w:t>
      </w:r>
    </w:p>
    <w:p w14:paraId="3E572CCC" w14:textId="77777777" w:rsidR="005806BE" w:rsidRDefault="00170D4E" w:rsidP="005806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5806BE">
        <w:rPr>
          <w:rFonts w:ascii="Times New Roman" w:hAnsi="Times New Roman" w:cs="Times New Roman"/>
          <w:color w:val="auto"/>
        </w:rPr>
        <w:t xml:space="preserve">Godišnji iznos zakupnine turističkog zemljišta utvrđuje se u visini od 3,00 EUR (slovima: tri eura) po metru kvadratnom zemljišta. </w:t>
      </w:r>
    </w:p>
    <w:p w14:paraId="0AEC87CD" w14:textId="77777777" w:rsidR="005806BE" w:rsidRDefault="005806BE" w:rsidP="005806BE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14:paraId="06FF1366" w14:textId="2F228171" w:rsidR="00170D4E" w:rsidRPr="005806BE" w:rsidRDefault="00170D4E" w:rsidP="005806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806BE">
        <w:rPr>
          <w:rFonts w:ascii="Times New Roman" w:hAnsi="Times New Roman" w:cs="Times New Roman"/>
          <w:b/>
          <w:bCs/>
          <w:color w:val="auto"/>
        </w:rPr>
        <w:t>Članak 4.</w:t>
      </w:r>
    </w:p>
    <w:p w14:paraId="0297F059" w14:textId="3928F7BF" w:rsidR="00170D4E" w:rsidRPr="005806BE" w:rsidRDefault="00170D4E" w:rsidP="005806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5806BE">
        <w:rPr>
          <w:rFonts w:ascii="Times New Roman" w:hAnsi="Times New Roman" w:cs="Times New Roman"/>
          <w:color w:val="auto"/>
        </w:rPr>
        <w:t xml:space="preserve">Zakupnik je dužan za predmet zakupa plaćati zakupninu. </w:t>
      </w:r>
    </w:p>
    <w:p w14:paraId="19EC4258" w14:textId="44AF56E4" w:rsidR="00170D4E" w:rsidRPr="005806BE" w:rsidRDefault="00170D4E" w:rsidP="005806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5806BE">
        <w:rPr>
          <w:rFonts w:ascii="Times New Roman" w:hAnsi="Times New Roman" w:cs="Times New Roman"/>
          <w:color w:val="auto"/>
        </w:rPr>
        <w:t xml:space="preserve">Zakupnina se plaća na temelju računa koje mjesečno izdaje zakupodavac. </w:t>
      </w:r>
    </w:p>
    <w:p w14:paraId="17B9E126" w14:textId="75540BE3" w:rsidR="00170D4E" w:rsidRPr="005806BE" w:rsidRDefault="00170D4E" w:rsidP="005806B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5806BE">
        <w:rPr>
          <w:rFonts w:ascii="Times New Roman" w:hAnsi="Times New Roman" w:cs="Times New Roman"/>
          <w:color w:val="auto"/>
        </w:rPr>
        <w:t xml:space="preserve">Zakupodavac izdaje račun iz stavka 2. ovog članka bilo kojeg radnog dana do najkasnije 15-og u mjesecu za tekući mjesec. </w:t>
      </w:r>
    </w:p>
    <w:p w14:paraId="50FF34B1" w14:textId="69B41BBA" w:rsidR="00170D4E" w:rsidRPr="005806BE" w:rsidRDefault="00170D4E" w:rsidP="005806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5806BE">
        <w:rPr>
          <w:rFonts w:ascii="Times New Roman" w:hAnsi="Times New Roman" w:cs="Times New Roman"/>
          <w:color w:val="auto"/>
        </w:rPr>
        <w:t xml:space="preserve">Iznos mjesečnog računa iznosi 1/12 godišnje zakupnine. </w:t>
      </w:r>
    </w:p>
    <w:p w14:paraId="69955E0B" w14:textId="4F40207B" w:rsidR="00170D4E" w:rsidRPr="005806BE" w:rsidRDefault="00170D4E" w:rsidP="005806B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5806BE">
        <w:rPr>
          <w:rFonts w:ascii="Times New Roman" w:hAnsi="Times New Roman" w:cs="Times New Roman"/>
          <w:color w:val="auto"/>
        </w:rPr>
        <w:lastRenderedPageBreak/>
        <w:t xml:space="preserve">Zakupnik je dužan platiti zakupninu u roku od 30 (slovima: trideset) dana od dana zaprimanja računa zakupodavca. U slučaju zakašnjenja obračunavaju se zakonske zatezne kamate. </w:t>
      </w:r>
    </w:p>
    <w:p w14:paraId="55F05CC5" w14:textId="77777777" w:rsidR="005806BE" w:rsidRPr="005806BE" w:rsidRDefault="005806BE" w:rsidP="00170D4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245C60E" w14:textId="769700F7" w:rsidR="00170D4E" w:rsidRPr="005806BE" w:rsidRDefault="00170D4E" w:rsidP="005806BE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</w:rPr>
      </w:pPr>
      <w:r w:rsidRPr="005806BE">
        <w:rPr>
          <w:rFonts w:ascii="Times New Roman" w:hAnsi="Times New Roman" w:cs="Times New Roman"/>
          <w:b/>
          <w:bCs/>
          <w:color w:val="auto"/>
        </w:rPr>
        <w:t xml:space="preserve">VISINA IZNOSA I NAČIN PLAĆANJA ZAKUPNINE U PRIJELAZNOM RAZDOBLJU </w:t>
      </w:r>
    </w:p>
    <w:p w14:paraId="4BE7B2F5" w14:textId="77777777" w:rsidR="005806BE" w:rsidRPr="005806BE" w:rsidRDefault="005806BE" w:rsidP="00170D4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9CBDCCD" w14:textId="6E8525B1" w:rsidR="00170D4E" w:rsidRPr="005806BE" w:rsidRDefault="00170D4E" w:rsidP="005806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806BE">
        <w:rPr>
          <w:rFonts w:ascii="Times New Roman" w:hAnsi="Times New Roman" w:cs="Times New Roman"/>
          <w:b/>
          <w:bCs/>
          <w:color w:val="auto"/>
        </w:rPr>
        <w:t>Članak 5.</w:t>
      </w:r>
    </w:p>
    <w:p w14:paraId="4CE29CE2" w14:textId="52F5A905" w:rsidR="00170D4E" w:rsidRDefault="00170D4E" w:rsidP="005806B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5806BE">
        <w:rPr>
          <w:rFonts w:ascii="Times New Roman" w:hAnsi="Times New Roman" w:cs="Times New Roman"/>
          <w:color w:val="auto"/>
        </w:rPr>
        <w:t xml:space="preserve">Godišnji iznos zakupnine turističkog zemljišta u prijelaznom razdoblju utvrđuje se u visini od 1,70 EUR (slovima: </w:t>
      </w:r>
      <w:proofErr w:type="spellStart"/>
      <w:r w:rsidRPr="005806BE">
        <w:rPr>
          <w:rFonts w:ascii="Times New Roman" w:hAnsi="Times New Roman" w:cs="Times New Roman"/>
          <w:color w:val="auto"/>
        </w:rPr>
        <w:t>jedaneuroisedamdesetcenti</w:t>
      </w:r>
      <w:proofErr w:type="spellEnd"/>
      <w:r w:rsidRPr="005806BE">
        <w:rPr>
          <w:rFonts w:ascii="Times New Roman" w:hAnsi="Times New Roman" w:cs="Times New Roman"/>
          <w:color w:val="auto"/>
        </w:rPr>
        <w:t xml:space="preserve">) po metru kvadratnom zemljišta. </w:t>
      </w:r>
    </w:p>
    <w:p w14:paraId="08D4BC51" w14:textId="77777777" w:rsidR="005806BE" w:rsidRPr="005806BE" w:rsidRDefault="005806BE" w:rsidP="005806B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2CA95FF9" w14:textId="64493256" w:rsidR="00170D4E" w:rsidRPr="005806BE" w:rsidRDefault="00170D4E" w:rsidP="005806B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806BE">
        <w:rPr>
          <w:rFonts w:ascii="Times New Roman" w:hAnsi="Times New Roman" w:cs="Times New Roman"/>
          <w:b/>
          <w:bCs/>
          <w:color w:val="auto"/>
        </w:rPr>
        <w:t>Članak 6.</w:t>
      </w:r>
    </w:p>
    <w:p w14:paraId="78D38D13" w14:textId="3AE20C4D" w:rsidR="00170D4E" w:rsidRPr="005806BE" w:rsidRDefault="00170D4E" w:rsidP="005806B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5806BE">
        <w:rPr>
          <w:rFonts w:ascii="Times New Roman" w:hAnsi="Times New Roman" w:cs="Times New Roman"/>
          <w:color w:val="auto"/>
        </w:rPr>
        <w:t xml:space="preserve">Zakupnina u prijelaznom razdoblju plaća se na temelju računa koji izdaje zakupodavac. </w:t>
      </w:r>
    </w:p>
    <w:p w14:paraId="66D805E4" w14:textId="6B8C8A0D" w:rsidR="00170D4E" w:rsidRPr="005806BE" w:rsidRDefault="00170D4E" w:rsidP="005806B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5806BE">
        <w:rPr>
          <w:rFonts w:ascii="Times New Roman" w:hAnsi="Times New Roman" w:cs="Times New Roman"/>
          <w:color w:val="auto"/>
        </w:rPr>
        <w:t xml:space="preserve">Zakupodavac izdaje račun iz stavka 1. ovog članka bilo kojeg radnog dana do najkasnije 30.04.2024. godine. </w:t>
      </w:r>
    </w:p>
    <w:p w14:paraId="0866DC90" w14:textId="2D6C7E76" w:rsidR="00170D4E" w:rsidRDefault="00170D4E" w:rsidP="0006425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color w:val="auto"/>
        </w:rPr>
        <w:t xml:space="preserve">Zakupnik je dužan platiti zakupninu u roku od 30 (slovima: trideset) dana od dana zaprimanja računa zakupodavca. U slučaju zakašnjenja obračunavaju se zakonske zatezne kamate. </w:t>
      </w:r>
    </w:p>
    <w:p w14:paraId="3F90AADD" w14:textId="77777777" w:rsidR="00064259" w:rsidRPr="00064259" w:rsidRDefault="00064259" w:rsidP="0006425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6D2846E4" w14:textId="2BF7A3F2" w:rsidR="00170D4E" w:rsidRPr="00064259" w:rsidRDefault="00170D4E" w:rsidP="0006425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b/>
          <w:bCs/>
          <w:color w:val="auto"/>
        </w:rPr>
        <w:t>Članak 7.</w:t>
      </w:r>
    </w:p>
    <w:p w14:paraId="3D349D14" w14:textId="5B7D1D99" w:rsidR="00170D4E" w:rsidRPr="00064259" w:rsidRDefault="00170D4E" w:rsidP="0006425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color w:val="auto"/>
        </w:rPr>
        <w:t xml:space="preserve">Upravni odjel za proračun i financije zadužuje se za: </w:t>
      </w:r>
    </w:p>
    <w:p w14:paraId="267AD2AC" w14:textId="77777777" w:rsidR="00170D4E" w:rsidRPr="00064259" w:rsidRDefault="00170D4E" w:rsidP="005806BE">
      <w:pPr>
        <w:pStyle w:val="Default"/>
        <w:spacing w:after="53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color w:val="auto"/>
        </w:rPr>
        <w:t xml:space="preserve">- izdavanje računa zakupnicima sukladno odredbama članka 4. i članka 6. ove Odluke, </w:t>
      </w:r>
    </w:p>
    <w:p w14:paraId="50F0D21F" w14:textId="77777777" w:rsidR="00170D4E" w:rsidRPr="00064259" w:rsidRDefault="00170D4E" w:rsidP="005806BE">
      <w:pPr>
        <w:pStyle w:val="Default"/>
        <w:spacing w:after="53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color w:val="auto"/>
        </w:rPr>
        <w:t xml:space="preserve">- praćenje ispunjenja obveza u utvrđenom roku; </w:t>
      </w:r>
    </w:p>
    <w:p w14:paraId="41B9CD99" w14:textId="77777777" w:rsidR="00170D4E" w:rsidRPr="00064259" w:rsidRDefault="00170D4E" w:rsidP="0058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color w:val="auto"/>
        </w:rPr>
        <w:t xml:space="preserve">- obračun zakonske zatezne kamate u slučaju zakašnjenja sa plaćanjem. </w:t>
      </w:r>
    </w:p>
    <w:p w14:paraId="1011345C" w14:textId="77777777" w:rsidR="00170D4E" w:rsidRPr="00064259" w:rsidRDefault="00170D4E" w:rsidP="005806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F1275B9" w14:textId="20E007A7" w:rsidR="00170D4E" w:rsidRPr="00064259" w:rsidRDefault="00170D4E" w:rsidP="0006425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064259">
        <w:rPr>
          <w:rFonts w:ascii="Times New Roman" w:hAnsi="Times New Roman" w:cs="Times New Roman"/>
          <w:b/>
          <w:bCs/>
          <w:color w:val="auto"/>
        </w:rPr>
        <w:t xml:space="preserve"> STUPANJE NA SNAGU </w:t>
      </w:r>
    </w:p>
    <w:p w14:paraId="649663C4" w14:textId="77777777" w:rsidR="00064259" w:rsidRPr="00064259" w:rsidRDefault="00064259" w:rsidP="0006425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23B4547" w14:textId="787E4B3E" w:rsidR="00170D4E" w:rsidRPr="00064259" w:rsidRDefault="00170D4E" w:rsidP="0006425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64259">
        <w:rPr>
          <w:rFonts w:ascii="Times New Roman" w:hAnsi="Times New Roman" w:cs="Times New Roman"/>
          <w:b/>
          <w:bCs/>
          <w:color w:val="auto"/>
        </w:rPr>
        <w:t>Članak 8.</w:t>
      </w:r>
    </w:p>
    <w:p w14:paraId="36DD6D11" w14:textId="129954D3" w:rsidR="00170D4E" w:rsidRPr="00064259" w:rsidRDefault="00170D4E" w:rsidP="0006425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color w:val="auto"/>
        </w:rPr>
        <w:t xml:space="preserve">Ova Odluka stupa na snagu prvog dana od dana objave u „Službenim novinama </w:t>
      </w:r>
      <w:r w:rsidR="00064259">
        <w:rPr>
          <w:rFonts w:ascii="Times New Roman" w:hAnsi="Times New Roman" w:cs="Times New Roman"/>
          <w:color w:val="auto"/>
        </w:rPr>
        <w:t>Općine Vrsar-</w:t>
      </w:r>
      <w:proofErr w:type="spellStart"/>
      <w:r w:rsidR="00064259">
        <w:rPr>
          <w:rFonts w:ascii="Times New Roman" w:hAnsi="Times New Roman" w:cs="Times New Roman"/>
          <w:color w:val="auto"/>
        </w:rPr>
        <w:t>Orsera</w:t>
      </w:r>
      <w:proofErr w:type="spellEnd"/>
      <w:r w:rsidRPr="00064259">
        <w:rPr>
          <w:rFonts w:ascii="Times New Roman" w:hAnsi="Times New Roman" w:cs="Times New Roman"/>
          <w:color w:val="auto"/>
        </w:rPr>
        <w:t xml:space="preserve">“. </w:t>
      </w:r>
    </w:p>
    <w:p w14:paraId="0849AE0B" w14:textId="77777777" w:rsidR="00064259" w:rsidRDefault="00064259" w:rsidP="00064259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43C78F38" w14:textId="77777777" w:rsidR="00064259" w:rsidRPr="00DA0E26" w:rsidRDefault="00064259" w:rsidP="00064259">
      <w:pPr>
        <w:pStyle w:val="Stil"/>
        <w:ind w:left="9" w:right="4" w:firstLine="700"/>
        <w:jc w:val="both"/>
        <w:rPr>
          <w:iCs/>
          <w:color w:val="FF0000"/>
          <w:w w:val="89"/>
        </w:rPr>
      </w:pPr>
    </w:p>
    <w:p w14:paraId="59CE33BB" w14:textId="518F5931" w:rsidR="00064259" w:rsidRPr="00064259" w:rsidRDefault="00064259" w:rsidP="00064259">
      <w:pPr>
        <w:rPr>
          <w:b/>
          <w:bCs/>
          <w:lang w:val="de-DE"/>
        </w:rPr>
      </w:pPr>
      <w:r w:rsidRPr="00064259">
        <w:rPr>
          <w:b/>
          <w:bCs/>
          <w:lang w:val="de-DE"/>
        </w:rPr>
        <w:t>KLASA: 024-03/2</w:t>
      </w:r>
      <w:r w:rsidRPr="00064259">
        <w:rPr>
          <w:b/>
          <w:bCs/>
          <w:lang w:val="de-DE"/>
        </w:rPr>
        <w:t>4</w:t>
      </w:r>
      <w:r w:rsidRPr="00064259">
        <w:rPr>
          <w:b/>
          <w:bCs/>
          <w:lang w:val="de-DE"/>
        </w:rPr>
        <w:t>-01/</w:t>
      </w:r>
      <w:r w:rsidRPr="00064259">
        <w:rPr>
          <w:b/>
          <w:bCs/>
          <w:lang w:val="de-DE"/>
        </w:rPr>
        <w:t>8</w:t>
      </w:r>
    </w:p>
    <w:p w14:paraId="56A36559" w14:textId="7445D11D" w:rsidR="00064259" w:rsidRPr="00064259" w:rsidRDefault="00064259" w:rsidP="00064259">
      <w:pPr>
        <w:rPr>
          <w:b/>
          <w:bCs/>
          <w:lang w:val="de-DE"/>
        </w:rPr>
      </w:pPr>
      <w:r w:rsidRPr="00064259">
        <w:rPr>
          <w:b/>
          <w:bCs/>
          <w:lang w:val="de-DE"/>
        </w:rPr>
        <w:t>URBROJ: 2163-40-01-01/17-2</w:t>
      </w:r>
      <w:r w:rsidRPr="00064259">
        <w:rPr>
          <w:b/>
          <w:bCs/>
          <w:lang w:val="de-DE"/>
        </w:rPr>
        <w:t>4</w:t>
      </w:r>
      <w:r w:rsidRPr="00064259">
        <w:rPr>
          <w:b/>
          <w:bCs/>
          <w:lang w:val="de-DE"/>
        </w:rPr>
        <w:t>-</w:t>
      </w:r>
      <w:r w:rsidRPr="00064259">
        <w:rPr>
          <w:b/>
          <w:bCs/>
          <w:lang w:val="de-DE"/>
        </w:rPr>
        <w:t>1</w:t>
      </w:r>
    </w:p>
    <w:p w14:paraId="5573EE0F" w14:textId="7A6B96A6" w:rsidR="00064259" w:rsidRPr="00064259" w:rsidRDefault="00064259" w:rsidP="00064259">
      <w:pPr>
        <w:rPr>
          <w:b/>
          <w:bCs/>
          <w:lang w:val="de-DE"/>
        </w:rPr>
      </w:pPr>
      <w:r w:rsidRPr="00064259">
        <w:rPr>
          <w:b/>
          <w:bCs/>
          <w:lang w:val="de-DE"/>
        </w:rPr>
        <w:t>Vrsar-</w:t>
      </w:r>
      <w:proofErr w:type="spellStart"/>
      <w:r w:rsidRPr="00064259">
        <w:rPr>
          <w:b/>
          <w:bCs/>
          <w:lang w:val="de-DE"/>
        </w:rPr>
        <w:t>Orsera</w:t>
      </w:r>
      <w:proofErr w:type="spellEnd"/>
      <w:r w:rsidRPr="00064259">
        <w:rPr>
          <w:b/>
          <w:bCs/>
          <w:lang w:val="de-DE"/>
        </w:rPr>
        <w:t xml:space="preserve">, </w:t>
      </w:r>
      <w:r w:rsidRPr="00064259">
        <w:rPr>
          <w:b/>
          <w:bCs/>
          <w:lang w:val="de-DE"/>
        </w:rPr>
        <w:t xml:space="preserve">XX. </w:t>
      </w:r>
      <w:proofErr w:type="spellStart"/>
      <w:r w:rsidRPr="00064259">
        <w:rPr>
          <w:b/>
          <w:bCs/>
          <w:lang w:val="de-DE"/>
        </w:rPr>
        <w:t>ožujka</w:t>
      </w:r>
      <w:proofErr w:type="spellEnd"/>
      <w:r w:rsidRPr="00064259">
        <w:rPr>
          <w:b/>
          <w:bCs/>
          <w:lang w:val="de-DE"/>
        </w:rPr>
        <w:t xml:space="preserve"> 2024.</w:t>
      </w:r>
      <w:r w:rsidRPr="00064259">
        <w:rPr>
          <w:b/>
          <w:bCs/>
          <w:lang w:val="de-DE"/>
        </w:rPr>
        <w:t xml:space="preserve"> </w:t>
      </w:r>
      <w:proofErr w:type="spellStart"/>
      <w:r w:rsidRPr="00064259">
        <w:rPr>
          <w:b/>
          <w:bCs/>
          <w:lang w:val="de-DE"/>
        </w:rPr>
        <w:t>godine</w:t>
      </w:r>
      <w:proofErr w:type="spellEnd"/>
    </w:p>
    <w:p w14:paraId="5B809069" w14:textId="77777777" w:rsidR="00064259" w:rsidRPr="00476211" w:rsidRDefault="00064259" w:rsidP="00064259">
      <w:pPr>
        <w:ind w:left="1440"/>
        <w:rPr>
          <w:b/>
        </w:rPr>
      </w:pPr>
    </w:p>
    <w:p w14:paraId="6E30F99D" w14:textId="130F82FC" w:rsidR="00064259" w:rsidRPr="00476211" w:rsidRDefault="00064259" w:rsidP="00064259">
      <w:pPr>
        <w:jc w:val="both"/>
        <w:rPr>
          <w:b/>
        </w:rPr>
      </w:pPr>
      <w:r w:rsidRPr="00476211">
        <w:rPr>
          <w:b/>
        </w:rPr>
        <w:tab/>
      </w:r>
      <w:r w:rsidRPr="00476211">
        <w:rPr>
          <w:b/>
        </w:rPr>
        <w:tab/>
      </w:r>
      <w:r w:rsidRPr="00476211">
        <w:rPr>
          <w:b/>
        </w:rPr>
        <w:tab/>
      </w:r>
      <w:r w:rsidRPr="00476211">
        <w:rPr>
          <w:b/>
        </w:rPr>
        <w:tab/>
      </w:r>
      <w:r w:rsidRPr="00476211">
        <w:rPr>
          <w:b/>
        </w:rPr>
        <w:tab/>
      </w:r>
      <w:r w:rsidRPr="00476211">
        <w:rPr>
          <w:b/>
        </w:rPr>
        <w:tab/>
      </w:r>
      <w:r w:rsidRPr="00476211">
        <w:rPr>
          <w:b/>
        </w:rPr>
        <w:tab/>
      </w:r>
      <w:r w:rsidRPr="00476211">
        <w:rPr>
          <w:b/>
        </w:rPr>
        <w:tab/>
      </w:r>
      <w:r>
        <w:rPr>
          <w:b/>
        </w:rPr>
        <w:t xml:space="preserve">      </w:t>
      </w:r>
      <w:r>
        <w:rPr>
          <w:b/>
        </w:rPr>
        <w:t xml:space="preserve">    </w:t>
      </w:r>
      <w:r w:rsidRPr="00476211">
        <w:rPr>
          <w:b/>
        </w:rPr>
        <w:t>PREDSJEDNI</w:t>
      </w:r>
      <w:r>
        <w:rPr>
          <w:b/>
        </w:rPr>
        <w:t>K</w:t>
      </w:r>
    </w:p>
    <w:p w14:paraId="67E4E455" w14:textId="77777777" w:rsidR="00064259" w:rsidRPr="00476211" w:rsidRDefault="00064259" w:rsidP="00064259">
      <w:pPr>
        <w:jc w:val="both"/>
        <w:rPr>
          <w:b/>
        </w:rPr>
      </w:pPr>
      <w:r w:rsidRPr="00476211">
        <w:rPr>
          <w:b/>
        </w:rPr>
        <w:tab/>
      </w:r>
      <w:r w:rsidRPr="00476211">
        <w:rPr>
          <w:b/>
        </w:rPr>
        <w:tab/>
      </w:r>
      <w:r w:rsidRPr="00476211">
        <w:rPr>
          <w:b/>
        </w:rPr>
        <w:tab/>
      </w:r>
      <w:r w:rsidRPr="00476211">
        <w:rPr>
          <w:b/>
        </w:rPr>
        <w:tab/>
      </w:r>
      <w:r w:rsidRPr="00476211">
        <w:rPr>
          <w:b/>
        </w:rPr>
        <w:tab/>
      </w:r>
      <w:r w:rsidRPr="00476211">
        <w:rPr>
          <w:b/>
        </w:rPr>
        <w:tab/>
        <w:t xml:space="preserve">   </w:t>
      </w:r>
      <w:r w:rsidRPr="00476211">
        <w:rPr>
          <w:b/>
        </w:rPr>
        <w:tab/>
        <w:t xml:space="preserve">   </w:t>
      </w:r>
      <w:r w:rsidRPr="00476211">
        <w:rPr>
          <w:b/>
        </w:rPr>
        <w:tab/>
        <w:t xml:space="preserve">     OPĆINSKOG VIJEĆA </w:t>
      </w:r>
    </w:p>
    <w:p w14:paraId="53188B16" w14:textId="77777777" w:rsidR="00064259" w:rsidRDefault="00064259" w:rsidP="00064259">
      <w:pPr>
        <w:ind w:left="4248" w:firstLine="708"/>
        <w:jc w:val="both"/>
        <w:rPr>
          <w:b/>
        </w:rPr>
      </w:pPr>
      <w:r w:rsidRPr="00476211">
        <w:rPr>
          <w:b/>
        </w:rPr>
        <w:t xml:space="preserve"> </w:t>
      </w:r>
      <w:r w:rsidRPr="00476211">
        <w:rPr>
          <w:b/>
        </w:rPr>
        <w:tab/>
        <w:t>OPĆINE VRSAR-ORSERA</w:t>
      </w:r>
    </w:p>
    <w:p w14:paraId="6F9CAEA5" w14:textId="77777777" w:rsidR="00064259" w:rsidRPr="00476211" w:rsidRDefault="00064259" w:rsidP="00064259">
      <w:pPr>
        <w:ind w:left="4248"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Davor Brečević</w:t>
      </w:r>
    </w:p>
    <w:p w14:paraId="68E4E01B" w14:textId="77777777" w:rsidR="00064259" w:rsidRPr="0086229E" w:rsidRDefault="00064259" w:rsidP="00064259">
      <w:pPr>
        <w:ind w:left="4248" w:firstLine="708"/>
        <w:jc w:val="both"/>
        <w:rPr>
          <w:b/>
        </w:rPr>
      </w:pPr>
      <w:r>
        <w:rPr>
          <w:b/>
        </w:rPr>
        <w:t xml:space="preserve">                          </w:t>
      </w:r>
    </w:p>
    <w:p w14:paraId="2AF2E853" w14:textId="77777777" w:rsidR="00064259" w:rsidRPr="00170D4E" w:rsidRDefault="00064259" w:rsidP="00064259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09D10615" w14:textId="77777777" w:rsidR="00170D4E" w:rsidRPr="00064259" w:rsidRDefault="00170D4E" w:rsidP="005806BE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b/>
          <w:bCs/>
          <w:color w:val="auto"/>
        </w:rPr>
        <w:lastRenderedPageBreak/>
        <w:t xml:space="preserve">O B R A Z L O Ž E NJ E </w:t>
      </w:r>
    </w:p>
    <w:p w14:paraId="32E31125" w14:textId="77777777" w:rsidR="00170D4E" w:rsidRPr="00064259" w:rsidRDefault="00170D4E" w:rsidP="0058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b/>
          <w:bCs/>
          <w:color w:val="auto"/>
        </w:rPr>
        <w:t xml:space="preserve">1. ZAKONSKA OSNOVA ZA DONOŠENJE ODLUKE </w:t>
      </w:r>
    </w:p>
    <w:p w14:paraId="4C159726" w14:textId="0B3D0B4A" w:rsidR="00170D4E" w:rsidRPr="00064259" w:rsidRDefault="00170D4E" w:rsidP="005806BE">
      <w:pPr>
        <w:pStyle w:val="Default"/>
        <w:spacing w:after="30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color w:val="auto"/>
        </w:rPr>
        <w:t xml:space="preserve">Zakon o neprocijenjenom građevinskom zemljištu (NN 50/2020) </w:t>
      </w:r>
    </w:p>
    <w:p w14:paraId="73547D6B" w14:textId="15E127EA" w:rsidR="00170D4E" w:rsidRPr="00064259" w:rsidRDefault="00170D4E" w:rsidP="005806BE">
      <w:pPr>
        <w:pStyle w:val="Default"/>
        <w:spacing w:after="30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color w:val="auto"/>
        </w:rPr>
        <w:t xml:space="preserve">Uredba o uređenju zakupa na turističkom zemljištu na kojemu su izgrađeni hoteli i turistička naselja (NN 16/2024) </w:t>
      </w:r>
    </w:p>
    <w:p w14:paraId="77C008E2" w14:textId="1C2C0CD6" w:rsidR="00064259" w:rsidRPr="00170D4E" w:rsidRDefault="00064259" w:rsidP="005806BE">
      <w:pPr>
        <w:pStyle w:val="Default"/>
        <w:spacing w:after="30"/>
        <w:jc w:val="both"/>
        <w:rPr>
          <w:rFonts w:ascii="Times New Roman" w:hAnsi="Times New Roman" w:cs="Times New Roman"/>
          <w:color w:val="FF0000"/>
        </w:rPr>
      </w:pPr>
      <w:r w:rsidRPr="00170D4E">
        <w:rPr>
          <w:rFonts w:ascii="Times New Roman" w:hAnsi="Times New Roman" w:cs="Times New Roman"/>
          <w:color w:val="auto"/>
        </w:rPr>
        <w:t>Statuta Općine Vrsar-</w:t>
      </w:r>
      <w:proofErr w:type="spellStart"/>
      <w:r w:rsidRPr="00170D4E">
        <w:rPr>
          <w:rFonts w:ascii="Times New Roman" w:hAnsi="Times New Roman" w:cs="Times New Roman"/>
          <w:color w:val="auto"/>
        </w:rPr>
        <w:t>Orsera</w:t>
      </w:r>
      <w:proofErr w:type="spellEnd"/>
      <w:r w:rsidRPr="00170D4E">
        <w:rPr>
          <w:rFonts w:ascii="Times New Roman" w:hAnsi="Times New Roman" w:cs="Times New Roman"/>
          <w:color w:val="auto"/>
        </w:rPr>
        <w:t xml:space="preserve"> ("Službene novine Općine Vrsar-</w:t>
      </w:r>
      <w:proofErr w:type="spellStart"/>
      <w:r w:rsidRPr="00170D4E">
        <w:rPr>
          <w:rFonts w:ascii="Times New Roman" w:hAnsi="Times New Roman" w:cs="Times New Roman"/>
          <w:color w:val="auto"/>
        </w:rPr>
        <w:t>Orsera</w:t>
      </w:r>
      <w:proofErr w:type="spellEnd"/>
      <w:r w:rsidRPr="00170D4E">
        <w:rPr>
          <w:rFonts w:ascii="Times New Roman" w:hAnsi="Times New Roman" w:cs="Times New Roman"/>
          <w:color w:val="auto"/>
        </w:rPr>
        <w:t>", broj 2/21)</w:t>
      </w:r>
    </w:p>
    <w:p w14:paraId="7499B455" w14:textId="77777777" w:rsidR="00170D4E" w:rsidRPr="00170D4E" w:rsidRDefault="00170D4E" w:rsidP="005806BE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47A82234" w14:textId="77777777" w:rsidR="00170D4E" w:rsidRPr="00064259" w:rsidRDefault="00170D4E" w:rsidP="0058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b/>
          <w:bCs/>
          <w:color w:val="auto"/>
        </w:rPr>
        <w:t xml:space="preserve">2. OSNOVNA PITANJA KOJA TREBA UREDITI ODLUKOM </w:t>
      </w:r>
    </w:p>
    <w:p w14:paraId="18351283" w14:textId="77777777" w:rsidR="00170D4E" w:rsidRPr="00064259" w:rsidRDefault="00170D4E" w:rsidP="0058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color w:val="auto"/>
        </w:rPr>
        <w:t xml:space="preserve">Zakonom o neprocijenjenom građevinskom zemljištu (NN 50/2020) utvrđeni su kriteriji i propisan je postupak za donošenje akta na temelju kojeg će se utvrditi veličina građevinskog turističkog zemljišta na kojemu su izgrađeni hoteli i turistička naselja, a koje nije procijenjeno u vrijednost društvenog kapitala u postupku pretvorbe društvenog vlasništva na temelju Zakona o pretvorbi društvenih poduzeća („Narodne novine“, br. 19/91., 83/92., 84/92., 94/93., 2/94., 9/95., 21/96. i 118/99.) i u postupku privatizacije na temelju Zakona o privatizaciji („Narodne novine“, br. 21/96., 71/97., 16/98., 73/00. i 92/10.) nije uneseno u temeljni kapital trgovačkog društva koje na tom zemljištu ima izgrađene hotele i turistička naselja koji su mu uneseni u temeljni kapital i njegovo su vlasništvo. </w:t>
      </w:r>
    </w:p>
    <w:p w14:paraId="4713FB77" w14:textId="77777777" w:rsidR="00170D4E" w:rsidRPr="00064259" w:rsidRDefault="00170D4E" w:rsidP="0058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color w:val="auto"/>
        </w:rPr>
        <w:t xml:space="preserve">Odredbom čl. 4. st. 3. Zakona o neprocijenjenom građevinskom zemljištu propisano je: </w:t>
      </w:r>
      <w:r w:rsidRPr="00064259">
        <w:rPr>
          <w:rFonts w:ascii="Times New Roman" w:hAnsi="Times New Roman" w:cs="Times New Roman"/>
          <w:i/>
          <w:iCs/>
          <w:color w:val="auto"/>
        </w:rPr>
        <w:t xml:space="preserve">„Turističko zemljište na kojemu su izgrađeni hoteli i turistička naselja, a nije procijenjeno i uneseno u temeljni kapital trgovačkog društva te koje, pored zemljišta tlocrtne površine ispod građevine i procijenjenog zemljišta, služi za redovitu uporabu tih građevina, vlasništvo je jedinice lokalne samouprave.“ </w:t>
      </w:r>
    </w:p>
    <w:p w14:paraId="64A2CFD5" w14:textId="77777777" w:rsidR="00170D4E" w:rsidRPr="00064259" w:rsidRDefault="00170D4E" w:rsidP="0058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color w:val="auto"/>
        </w:rPr>
        <w:t xml:space="preserve">Predmetnim Zakonom trgovačko društvo steklo je status zakupnika turističkog zemljišta u vlasništvu jedinice lokalne samouprave. U članku 10. Zakona o neprocijenjenom građevinskom zemljištu propisana je obveza trgovačkog društva da za predmet zakupa plaća zakupninu po jediničnoj cijeni koju će odrediti predstavničko tijelo jedinice lokalne samouprave u okvirima raspona iznosa zakupnine koji Vlada RH propisuje Uredbom. </w:t>
      </w:r>
    </w:p>
    <w:p w14:paraId="550C02C8" w14:textId="77777777" w:rsidR="00170D4E" w:rsidRPr="00064259" w:rsidRDefault="00170D4E" w:rsidP="0058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color w:val="auto"/>
        </w:rPr>
        <w:t xml:space="preserve">Dana 17.02.2024. godine stupila je na snagu Uredba o uređenju zakupa na turističkom zemljištu na kojemu su izgrađeni hoteli i turistička naselja (NN 16/2024) koja propisuje raspon cijene zakupa turističkog zemljišta u okviru kojeg će jedinica lokalne samouprave, aktom nadležnog tijela, odrediti jediničnu cijenu zakupa. </w:t>
      </w:r>
    </w:p>
    <w:p w14:paraId="48D39BC8" w14:textId="77777777" w:rsidR="00170D4E" w:rsidRPr="00064259" w:rsidRDefault="00170D4E" w:rsidP="0058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color w:val="auto"/>
        </w:rPr>
        <w:t xml:space="preserve">Sukladno odredbi čl. 6. st. 4. Uredbe, u Istarskoj županiji godišnji iznos zakupnine ne smije biti manji od 1,50 eura niti veći od 3,00 eura po metru kvadratnom zemljišta na kojem su izgrađeni hoteli ili turistička naselja. </w:t>
      </w:r>
    </w:p>
    <w:p w14:paraId="790C1B6C" w14:textId="77777777" w:rsidR="00170D4E" w:rsidRPr="00064259" w:rsidRDefault="00170D4E" w:rsidP="0058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color w:val="auto"/>
        </w:rPr>
        <w:t xml:space="preserve">Ujedno, Uredbom je propisan i iznos godišnje zakupnine u prijelaznom razdoblju, od stupanja na snagu Zakona o neprocijenjenom građevinskom zemljištu (NN 50/2020 – stupio na snagu: 02.05.2020. godine) do stupanja na snagu Uredbe o uređenju zakupa na turističkom zemljištu na kojemu su izgrađeni hoteli i turistička naselja (NN 16/2024 – stupila na snagu: 17.02.2024. godine). </w:t>
      </w:r>
    </w:p>
    <w:p w14:paraId="60850148" w14:textId="77777777" w:rsidR="00170D4E" w:rsidRPr="00064259" w:rsidRDefault="00170D4E" w:rsidP="0058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color w:val="auto"/>
        </w:rPr>
        <w:t xml:space="preserve">Predloženi godišnji iznos zakupnine turističkog zemljišta iznosi 3,00 EUR-a po metru kvadratnom zemljišta, odnosno 1,70 EUR-a po metru kvadratnom zemljišta u prijelaznom razdoblju. </w:t>
      </w:r>
    </w:p>
    <w:p w14:paraId="698F1B85" w14:textId="77777777" w:rsidR="00170D4E" w:rsidRPr="00064259" w:rsidRDefault="00170D4E" w:rsidP="005806BE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color w:val="auto"/>
        </w:rPr>
        <w:lastRenderedPageBreak/>
        <w:t xml:space="preserve">Javno savjetovanje o Prijedlogu Odluke o visini iznosa i načinu plaćanja zakupnine za turističko zemljište na kojemu su izgrađeni hoteli i turistička naselja te visini iznosa i načinu plaćanja zakupnine u prijelaznom razdoblju, provesti će se u trajanju kraćem od 30 dana obzirom da je odredbom čl. 10. st. 4. Zakona o neprocijenjenom građevinskom zemljištu (NN 50/2020) propisano da je jedinica lokalne samouprave dužna u roku od 30 dana od dana donošenja Uredbe o uređenju zakupa na turističkom zemljištu na kojemu su izgrađeni hoteli i turistička naselja (NN 16/2024), donijeti akt kojim se utvrđuje jedinični iznos i način plaćanja zakupnine na turističkom zemljištu. Slijedom navedenog, potrebna je žurnost u donošenju predložene Odluke. </w:t>
      </w:r>
    </w:p>
    <w:p w14:paraId="321F9A87" w14:textId="77777777" w:rsidR="00170D4E" w:rsidRPr="00064259" w:rsidRDefault="00170D4E" w:rsidP="0058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b/>
          <w:bCs/>
          <w:color w:val="auto"/>
        </w:rPr>
        <w:t xml:space="preserve">3. FINANCIJSKA SREDSTVA POTREBNA ZA PROVOĐENJE ODLUKE </w:t>
      </w:r>
    </w:p>
    <w:p w14:paraId="01780563" w14:textId="37E868EE" w:rsidR="00170D4E" w:rsidRPr="00064259" w:rsidRDefault="00170D4E" w:rsidP="0058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4259">
        <w:rPr>
          <w:rFonts w:ascii="Times New Roman" w:hAnsi="Times New Roman" w:cs="Times New Roman"/>
          <w:color w:val="auto"/>
        </w:rPr>
        <w:t>Za realizaciju ove Odluke nisu potrebna financijska sredstva</w:t>
      </w:r>
      <w:r w:rsidR="00064259">
        <w:rPr>
          <w:rFonts w:ascii="Times New Roman" w:hAnsi="Times New Roman" w:cs="Times New Roman"/>
          <w:color w:val="auto"/>
        </w:rPr>
        <w:t>.</w:t>
      </w:r>
    </w:p>
    <w:sectPr w:rsidR="00170D4E" w:rsidRPr="0006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0517"/>
    <w:multiLevelType w:val="hybridMultilevel"/>
    <w:tmpl w:val="9BB60AEC"/>
    <w:lvl w:ilvl="0" w:tplc="90B2A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140CA"/>
    <w:multiLevelType w:val="hybridMultilevel"/>
    <w:tmpl w:val="07A48C68"/>
    <w:lvl w:ilvl="0" w:tplc="3F1A445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3D3F49C3"/>
    <w:multiLevelType w:val="hybridMultilevel"/>
    <w:tmpl w:val="79BCC7E6"/>
    <w:lvl w:ilvl="0" w:tplc="65CA7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A595F"/>
    <w:multiLevelType w:val="hybridMultilevel"/>
    <w:tmpl w:val="7C1468F8"/>
    <w:lvl w:ilvl="0" w:tplc="55A07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466848">
    <w:abstractNumId w:val="2"/>
  </w:num>
  <w:num w:numId="2" w16cid:durableId="298806153">
    <w:abstractNumId w:val="3"/>
  </w:num>
  <w:num w:numId="3" w16cid:durableId="628324106">
    <w:abstractNumId w:val="1"/>
  </w:num>
  <w:num w:numId="4" w16cid:durableId="51034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4E"/>
    <w:rsid w:val="00064259"/>
    <w:rsid w:val="00170D4E"/>
    <w:rsid w:val="005806BE"/>
    <w:rsid w:val="00BA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6C71"/>
  <w15:chartTrackingRefBased/>
  <w15:docId w15:val="{D4DFCCCF-3001-4750-8E98-A3E57436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2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70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Stil">
    <w:name w:val="Stil"/>
    <w:uiPriority w:val="99"/>
    <w:qFormat/>
    <w:rsid w:val="000642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Čuka</dc:creator>
  <cp:keywords/>
  <dc:description/>
  <cp:lastModifiedBy>Sandi Čuka</cp:lastModifiedBy>
  <cp:revision>1</cp:revision>
  <dcterms:created xsi:type="dcterms:W3CDTF">2024-03-08T07:19:00Z</dcterms:created>
  <dcterms:modified xsi:type="dcterms:W3CDTF">2024-03-08T07:48:00Z</dcterms:modified>
</cp:coreProperties>
</file>