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FDA7" w14:textId="77777777" w:rsidR="00411701" w:rsidRDefault="00411701" w:rsidP="00411701">
      <w:pPr>
        <w:rPr>
          <w:sz w:val="22"/>
          <w:szCs w:val="22"/>
        </w:rPr>
      </w:pPr>
      <w:r>
        <w:rPr>
          <w:noProof/>
        </w:rPr>
        <w:drawing>
          <wp:inline distT="0" distB="0" distL="0" distR="0" wp14:anchorId="3BCCF7D8" wp14:editId="414CFBB3">
            <wp:extent cx="571500" cy="7620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r>
        <w:t xml:space="preserve">   </w:t>
      </w:r>
      <w:r>
        <w:rPr>
          <w:noProof/>
        </w:rPr>
        <w:drawing>
          <wp:inline distT="0" distB="0" distL="0" distR="0" wp14:anchorId="4160E0E3" wp14:editId="3CA03CA8">
            <wp:extent cx="676275" cy="75247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40D08D" w14:textId="77777777" w:rsidR="00411701" w:rsidRDefault="00411701" w:rsidP="00411701">
      <w:pPr>
        <w:rPr>
          <w:b/>
          <w:bCs/>
        </w:rPr>
      </w:pPr>
      <w:r>
        <w:rPr>
          <w:b/>
          <w:bCs/>
        </w:rPr>
        <w:t>REPUBLIKA HRVATSKA</w:t>
      </w:r>
    </w:p>
    <w:p w14:paraId="298D85BE" w14:textId="77777777" w:rsidR="00411701" w:rsidRDefault="00411701" w:rsidP="00411701">
      <w:pPr>
        <w:rPr>
          <w:b/>
          <w:bCs/>
        </w:rPr>
      </w:pPr>
      <w:r>
        <w:rPr>
          <w:b/>
          <w:bCs/>
        </w:rPr>
        <w:t>ISTARSKA ŽUPANIJA</w:t>
      </w:r>
    </w:p>
    <w:p w14:paraId="35509FAB" w14:textId="77777777" w:rsidR="00411701" w:rsidRDefault="00411701" w:rsidP="00411701">
      <w:pPr>
        <w:rPr>
          <w:b/>
          <w:bCs/>
        </w:rPr>
      </w:pPr>
      <w:r>
        <w:rPr>
          <w:b/>
          <w:bCs/>
        </w:rPr>
        <w:t>OPĆINA VRSAR-ORSERA</w:t>
      </w:r>
    </w:p>
    <w:p w14:paraId="710A2E32" w14:textId="77777777" w:rsidR="00411701" w:rsidRPr="006B3DB0" w:rsidRDefault="00411701" w:rsidP="00411701">
      <w:pPr>
        <w:rPr>
          <w:b/>
        </w:rPr>
      </w:pPr>
      <w:r w:rsidRPr="006B3DB0">
        <w:rPr>
          <w:b/>
        </w:rPr>
        <w:t>OPĆINSKO VIJEĆE</w:t>
      </w:r>
    </w:p>
    <w:p w14:paraId="2E9B3485" w14:textId="77777777" w:rsidR="00411701" w:rsidRPr="006B3DB0" w:rsidRDefault="00411701" w:rsidP="00411701"/>
    <w:p w14:paraId="133A8BA4" w14:textId="77777777" w:rsidR="00411701" w:rsidRPr="006B3DB0" w:rsidRDefault="00411701" w:rsidP="00411701"/>
    <w:p w14:paraId="480BC455" w14:textId="4CE53DB8" w:rsidR="00411701" w:rsidRPr="00F67AE1" w:rsidRDefault="00411701" w:rsidP="00411701">
      <w:pPr>
        <w:tabs>
          <w:tab w:val="left" w:pos="561"/>
          <w:tab w:val="left" w:pos="748"/>
        </w:tabs>
        <w:jc w:val="both"/>
      </w:pPr>
      <w:r w:rsidRPr="006B3DB0">
        <w:tab/>
      </w:r>
      <w:r w:rsidRPr="00F67AE1">
        <w:t>Na temelju članka 13. stavka 4. Zakona o zaštiti od požara („Narodne novine“ broj 92/10</w:t>
      </w:r>
      <w:r>
        <w:t xml:space="preserve"> i 114/22</w:t>
      </w:r>
      <w:r w:rsidRPr="00F67AE1">
        <w:t xml:space="preserve">), </w:t>
      </w:r>
      <w:bookmarkStart w:id="0" w:name="_Hlk127791427"/>
      <w:r w:rsidRPr="00F67AE1">
        <w:t xml:space="preserve">članka </w:t>
      </w:r>
      <w:r w:rsidR="00F06DB5">
        <w:t>4</w:t>
      </w:r>
      <w:r w:rsidRPr="00F67AE1">
        <w:t>2. Statuta Općine-Orsera ("Službene novine Općine Vrsar-Orsera", broj 2/21</w:t>
      </w:r>
      <w:r w:rsidR="00D16353">
        <w:t xml:space="preserve"> i 20/25</w:t>
      </w:r>
      <w:r w:rsidRPr="00F67AE1">
        <w:t>)</w:t>
      </w:r>
      <w:bookmarkEnd w:id="0"/>
      <w:r w:rsidRPr="00F67AE1">
        <w:t xml:space="preserve">, Općinsko vijeće Općine Vrsar-Orsera na sjednici održanoj dana </w:t>
      </w:r>
      <w:r>
        <w:t>_____________.</w:t>
      </w:r>
      <w:r w:rsidRPr="00F67AE1">
        <w:t xml:space="preserve"> </w:t>
      </w:r>
      <w:r>
        <w:t>g</w:t>
      </w:r>
      <w:r w:rsidRPr="00F67AE1">
        <w:t>odine</w:t>
      </w:r>
      <w:r>
        <w:t>,</w:t>
      </w:r>
      <w:r w:rsidRPr="00F67AE1">
        <w:t xml:space="preserve"> donijelo je</w:t>
      </w:r>
    </w:p>
    <w:p w14:paraId="0677BBBC" w14:textId="77777777" w:rsidR="00411701" w:rsidRPr="006B3DB0" w:rsidRDefault="00411701" w:rsidP="00411701">
      <w:pPr>
        <w:tabs>
          <w:tab w:val="left" w:pos="561"/>
          <w:tab w:val="left" w:pos="748"/>
        </w:tabs>
        <w:jc w:val="both"/>
      </w:pPr>
    </w:p>
    <w:p w14:paraId="3A69E062" w14:textId="77777777" w:rsidR="00411701" w:rsidRPr="00F67AE1" w:rsidRDefault="00411701" w:rsidP="00411701">
      <w:pPr>
        <w:jc w:val="both"/>
      </w:pPr>
    </w:p>
    <w:p w14:paraId="0AD1D537" w14:textId="09E5DDE2" w:rsidR="00411701" w:rsidRPr="00F67AE1" w:rsidRDefault="007538DE" w:rsidP="00411701">
      <w:pPr>
        <w:jc w:val="center"/>
        <w:rPr>
          <w:b/>
        </w:rPr>
      </w:pPr>
      <w:r w:rsidRPr="00F67AE1">
        <w:rPr>
          <w:b/>
        </w:rPr>
        <w:t xml:space="preserve">GODIŠNJI PROVEDBENI PLAN </w:t>
      </w:r>
    </w:p>
    <w:p w14:paraId="2EED48A4" w14:textId="54DE2D8D" w:rsidR="00411701" w:rsidRPr="00F67AE1" w:rsidRDefault="007538DE" w:rsidP="00411701">
      <w:pPr>
        <w:jc w:val="center"/>
        <w:rPr>
          <w:b/>
        </w:rPr>
      </w:pPr>
      <w:r w:rsidRPr="00F67AE1">
        <w:rPr>
          <w:b/>
        </w:rPr>
        <w:t>UNAPREĐENJA ZAŠTITE OD POŽARA NA PODRUČJU OPĆINE VRSAR-ORSERA ZA 202</w:t>
      </w:r>
      <w:r w:rsidR="00D16353">
        <w:rPr>
          <w:b/>
        </w:rPr>
        <w:t>6</w:t>
      </w:r>
      <w:r w:rsidRPr="00F67AE1">
        <w:rPr>
          <w:b/>
        </w:rPr>
        <w:t>. GODINU</w:t>
      </w:r>
    </w:p>
    <w:p w14:paraId="6008951E" w14:textId="77777777" w:rsidR="00411701" w:rsidRPr="00F67AE1" w:rsidRDefault="00411701" w:rsidP="00411701">
      <w:pPr>
        <w:jc w:val="both"/>
        <w:rPr>
          <w:b/>
        </w:rPr>
      </w:pPr>
    </w:p>
    <w:p w14:paraId="444D7C0F" w14:textId="77777777" w:rsidR="00411701" w:rsidRPr="00F67AE1" w:rsidRDefault="00411701" w:rsidP="00411701">
      <w:pPr>
        <w:jc w:val="center"/>
        <w:rPr>
          <w:b/>
        </w:rPr>
      </w:pPr>
      <w:r w:rsidRPr="00F67AE1">
        <w:rPr>
          <w:b/>
        </w:rPr>
        <w:t>Članak 1.</w:t>
      </w:r>
    </w:p>
    <w:p w14:paraId="6B9D3552" w14:textId="6379D5AF" w:rsidR="00411701" w:rsidRPr="00F67AE1" w:rsidRDefault="00411701" w:rsidP="00411701">
      <w:pPr>
        <w:jc w:val="both"/>
      </w:pPr>
      <w:r w:rsidRPr="00F67AE1">
        <w:rPr>
          <w:b/>
        </w:rPr>
        <w:tab/>
      </w:r>
      <w:r w:rsidRPr="00F67AE1">
        <w:t>U cilju postizanja učinkovitije i efikasnije razine zaštite od požara i tehnoloških eksplozija na području Općine Vrsar-Orsera, Općinsko vijeće Općine Vrsar-Orsera donosi Godišnji provedbeni plan unapređenja zaštite od požara na području Općine Vrsar-Orsera za 202</w:t>
      </w:r>
      <w:r w:rsidR="00D16353">
        <w:t>6</w:t>
      </w:r>
      <w:r w:rsidRPr="00F67AE1">
        <w:t>. godinu (u daljnjem tekstu: Provedbeni plan).</w:t>
      </w:r>
    </w:p>
    <w:p w14:paraId="09137DE2" w14:textId="77777777" w:rsidR="00411701" w:rsidRPr="00F67AE1" w:rsidRDefault="00411701" w:rsidP="00411701">
      <w:pPr>
        <w:jc w:val="both"/>
      </w:pPr>
    </w:p>
    <w:p w14:paraId="4BD0FA94" w14:textId="77777777" w:rsidR="00411701" w:rsidRPr="00F67AE1" w:rsidRDefault="00411701" w:rsidP="00411701">
      <w:pPr>
        <w:jc w:val="center"/>
        <w:rPr>
          <w:b/>
        </w:rPr>
      </w:pPr>
      <w:r w:rsidRPr="00F67AE1">
        <w:rPr>
          <w:b/>
        </w:rPr>
        <w:t xml:space="preserve">Članak 2. </w:t>
      </w:r>
    </w:p>
    <w:p w14:paraId="2B29D170" w14:textId="427639B7" w:rsidR="00411701" w:rsidRPr="00F67AE1" w:rsidRDefault="00411701" w:rsidP="00411701">
      <w:pPr>
        <w:jc w:val="both"/>
      </w:pPr>
      <w:r w:rsidRPr="00F67AE1">
        <w:rPr>
          <w:b/>
        </w:rPr>
        <w:tab/>
      </w:r>
      <w:r w:rsidRPr="00F67AE1">
        <w:t>Za unapređenje mjera zaštite od požara na području Općine Vrsar-Orsera, u 202</w:t>
      </w:r>
      <w:r w:rsidR="00D16353">
        <w:t>6</w:t>
      </w:r>
      <w:r w:rsidRPr="00F67AE1">
        <w:t>. godini potrebno je provesti organizacijske mjere, tehničke mjere, urbanističke mjere te organizacijske i administrativne mjere zaštite od požara na otvorenom prostoru, kako bi se smanjila razina opasnosti od nastajanja i širenja požara.</w:t>
      </w:r>
    </w:p>
    <w:p w14:paraId="7E548F13" w14:textId="77777777" w:rsidR="00411701" w:rsidRPr="00F67AE1" w:rsidRDefault="00411701" w:rsidP="00411701">
      <w:pPr>
        <w:jc w:val="center"/>
        <w:rPr>
          <w:b/>
        </w:rPr>
      </w:pPr>
    </w:p>
    <w:p w14:paraId="0D01C07F" w14:textId="77777777" w:rsidR="00411701" w:rsidRPr="00F67AE1" w:rsidRDefault="00411701" w:rsidP="00411701">
      <w:pPr>
        <w:jc w:val="both"/>
        <w:rPr>
          <w:b/>
        </w:rPr>
      </w:pPr>
      <w:r w:rsidRPr="00F67AE1">
        <w:rPr>
          <w:b/>
        </w:rPr>
        <w:t>1. ORGANIZACIJSKE MJERE</w:t>
      </w:r>
    </w:p>
    <w:p w14:paraId="17426D87" w14:textId="77777777" w:rsidR="00411701" w:rsidRPr="00F67AE1" w:rsidRDefault="00411701" w:rsidP="00411701">
      <w:pPr>
        <w:jc w:val="both"/>
        <w:rPr>
          <w:b/>
        </w:rPr>
      </w:pPr>
    </w:p>
    <w:p w14:paraId="6A70A005" w14:textId="77777777" w:rsidR="00411701" w:rsidRPr="00F67AE1" w:rsidRDefault="00411701" w:rsidP="00411701">
      <w:pPr>
        <w:jc w:val="both"/>
        <w:rPr>
          <w:b/>
        </w:rPr>
      </w:pPr>
      <w:r w:rsidRPr="00F67AE1">
        <w:rPr>
          <w:b/>
        </w:rPr>
        <w:t xml:space="preserve">1.1. Vatrogasne postrojbe </w:t>
      </w:r>
    </w:p>
    <w:p w14:paraId="7DB7C0B2" w14:textId="77777777" w:rsidR="00411701" w:rsidRPr="00F67AE1" w:rsidRDefault="00411701" w:rsidP="00411701">
      <w:pPr>
        <w:jc w:val="both"/>
        <w:rPr>
          <w:b/>
        </w:rPr>
      </w:pPr>
    </w:p>
    <w:p w14:paraId="0D68678D" w14:textId="77777777" w:rsidR="00411701" w:rsidRPr="00A2319E" w:rsidRDefault="00411701" w:rsidP="00411701">
      <w:pPr>
        <w:numPr>
          <w:ilvl w:val="0"/>
          <w:numId w:val="1"/>
        </w:numPr>
        <w:jc w:val="both"/>
        <w:rPr>
          <w:b/>
        </w:rPr>
      </w:pPr>
      <w:r w:rsidRPr="00F67AE1">
        <w:t xml:space="preserve">Sukladno </w:t>
      </w:r>
      <w:r w:rsidRPr="00A2319E">
        <w:t xml:space="preserve">izračunu o potrebnom broju vatrogasaca iz Procjene </w:t>
      </w:r>
      <w:bookmarkStart w:id="1" w:name="_Hlk505075446"/>
      <w:r w:rsidRPr="00A2319E">
        <w:t xml:space="preserve">ugroženosti od požara i tehnoloških eksplozija za područje Općine </w:t>
      </w:r>
      <w:bookmarkEnd w:id="1"/>
      <w:r w:rsidRPr="00A2319E">
        <w:t>Vrsar-Orsera, potrebno je osigurati potreban broj operativnih vatrogasaca.</w:t>
      </w:r>
      <w:bookmarkStart w:id="2" w:name="_Hlk505075767"/>
      <w:r w:rsidRPr="00A2319E">
        <w:t xml:space="preserve"> </w:t>
      </w:r>
    </w:p>
    <w:p w14:paraId="79593B80" w14:textId="77777777" w:rsidR="00411701" w:rsidRPr="00A2319E" w:rsidRDefault="00411701" w:rsidP="00411701">
      <w:pPr>
        <w:ind w:left="720"/>
        <w:jc w:val="both"/>
        <w:rPr>
          <w:i/>
          <w:iCs/>
        </w:rPr>
      </w:pPr>
      <w:r w:rsidRPr="00A2319E">
        <w:rPr>
          <w:b/>
          <w:i/>
          <w:iCs/>
        </w:rPr>
        <w:t>Izvršitelj zadatka</w:t>
      </w:r>
      <w:r w:rsidRPr="00A2319E">
        <w:rPr>
          <w:i/>
          <w:iCs/>
        </w:rPr>
        <w:t xml:space="preserve">: </w:t>
      </w:r>
      <w:bookmarkEnd w:id="2"/>
      <w:r w:rsidRPr="00A2319E">
        <w:rPr>
          <w:i/>
          <w:iCs/>
        </w:rPr>
        <w:t xml:space="preserve">Područna vatrogasna zajednica Poreč </w:t>
      </w:r>
    </w:p>
    <w:p w14:paraId="6F4C8EF0" w14:textId="77777777" w:rsidR="00411701" w:rsidRPr="00A2319E" w:rsidRDefault="00411701" w:rsidP="00411701">
      <w:pPr>
        <w:ind w:left="720"/>
        <w:jc w:val="both"/>
        <w:rPr>
          <w:i/>
          <w:iCs/>
        </w:rPr>
      </w:pPr>
    </w:p>
    <w:p w14:paraId="67148DB0" w14:textId="77777777" w:rsidR="00411701" w:rsidRPr="00A2319E" w:rsidRDefault="00411701" w:rsidP="00411701">
      <w:pPr>
        <w:numPr>
          <w:ilvl w:val="0"/>
          <w:numId w:val="1"/>
        </w:numPr>
        <w:jc w:val="both"/>
        <w:rPr>
          <w:b/>
        </w:rPr>
      </w:pPr>
      <w:r w:rsidRPr="00A2319E">
        <w:t xml:space="preserve">U vatrogasnim postrojbama dobrovoljnih vatrogasnih društava organizirati vatrogasna dežurstva tako da se osigura djelotvorna i pravodobna operativnost vatrogasne postrojbe, kao i cjelovita prostorna pokrivenost Općine Vrsar-Orsera u slučaju izbijanja požara (posebice tijekom razdoblja povećane opasnosti od izbijanja požara - ljetni period). </w:t>
      </w:r>
    </w:p>
    <w:p w14:paraId="1A8C868F" w14:textId="77777777" w:rsidR="00411701" w:rsidRPr="00A2319E" w:rsidRDefault="00411701" w:rsidP="00411701">
      <w:pPr>
        <w:ind w:left="720"/>
        <w:jc w:val="both"/>
        <w:rPr>
          <w:i/>
          <w:iCs/>
        </w:rPr>
      </w:pPr>
      <w:r w:rsidRPr="00A2319E">
        <w:rPr>
          <w:b/>
          <w:i/>
          <w:iCs/>
        </w:rPr>
        <w:t>Izvršitelj zadatka:</w:t>
      </w:r>
      <w:r w:rsidRPr="00A2319E">
        <w:rPr>
          <w:i/>
          <w:iCs/>
        </w:rPr>
        <w:t xml:space="preserve"> Područna vatrogasna zajednica Poreč</w:t>
      </w:r>
    </w:p>
    <w:p w14:paraId="1C12EBD3" w14:textId="77777777" w:rsidR="00411701" w:rsidRPr="00A2319E" w:rsidRDefault="00411701" w:rsidP="00411701">
      <w:pPr>
        <w:ind w:left="720"/>
        <w:jc w:val="both"/>
        <w:rPr>
          <w:i/>
          <w:iCs/>
        </w:rPr>
      </w:pPr>
    </w:p>
    <w:p w14:paraId="1CEDC942" w14:textId="77777777" w:rsidR="00411701" w:rsidRPr="00A2319E" w:rsidRDefault="00411701" w:rsidP="00411701">
      <w:pPr>
        <w:numPr>
          <w:ilvl w:val="0"/>
          <w:numId w:val="1"/>
        </w:numPr>
        <w:jc w:val="both"/>
        <w:rPr>
          <w:b/>
        </w:rPr>
      </w:pPr>
      <w:r w:rsidRPr="00A2319E">
        <w:t xml:space="preserve">Izvršiti stručni nadzor nad stanjem opremljenosti i osposobljenosti i postrojbi dobrovoljnih vatrogasnih društava na području Općine Vrsar-Orsera te voditi brigu o njihovom kontinuiranom osposobljavanju. </w:t>
      </w:r>
    </w:p>
    <w:p w14:paraId="694EA704" w14:textId="77777777" w:rsidR="00411701" w:rsidRPr="00A2319E" w:rsidRDefault="00411701" w:rsidP="00411701">
      <w:pPr>
        <w:ind w:left="720"/>
        <w:jc w:val="both"/>
        <w:rPr>
          <w:i/>
          <w:iCs/>
        </w:rPr>
      </w:pPr>
      <w:r w:rsidRPr="00A2319E">
        <w:rPr>
          <w:b/>
          <w:i/>
          <w:iCs/>
        </w:rPr>
        <w:t>Izvršitelj zadatka:</w:t>
      </w:r>
      <w:r w:rsidRPr="00A2319E">
        <w:rPr>
          <w:i/>
          <w:iCs/>
        </w:rPr>
        <w:t xml:space="preserve"> Vatrogasna zajednica Istarske županije</w:t>
      </w:r>
    </w:p>
    <w:p w14:paraId="096A2D95" w14:textId="77777777" w:rsidR="00411701" w:rsidRPr="00A2319E" w:rsidRDefault="00411701" w:rsidP="00411701">
      <w:pPr>
        <w:ind w:left="720"/>
        <w:jc w:val="both"/>
        <w:rPr>
          <w:i/>
          <w:iCs/>
        </w:rPr>
      </w:pPr>
    </w:p>
    <w:p w14:paraId="49635A89" w14:textId="719EA39B" w:rsidR="00411701" w:rsidRPr="00A2319E" w:rsidRDefault="00411701" w:rsidP="00411701">
      <w:pPr>
        <w:numPr>
          <w:ilvl w:val="0"/>
          <w:numId w:val="1"/>
        </w:numPr>
        <w:jc w:val="both"/>
        <w:rPr>
          <w:b/>
        </w:rPr>
      </w:pPr>
      <w:r w:rsidRPr="00A2319E">
        <w:t>Sukladno Proračunu Općine Vrsar-Orsera za 202</w:t>
      </w:r>
      <w:r w:rsidR="00D16353">
        <w:t>6</w:t>
      </w:r>
      <w:r w:rsidRPr="00A2319E">
        <w:t xml:space="preserve">. godinu, planski koristiti osigurana financijska sredstava  za redovito funkcioniranje, opremanje i osposobljavanje </w:t>
      </w:r>
      <w:r w:rsidRPr="00A2319E">
        <w:rPr>
          <w:i/>
          <w:iCs/>
        </w:rPr>
        <w:t>Javne vatrogasne postrojbe centar za zaštitu od požara Poreč i DVD Vrsar</w:t>
      </w:r>
    </w:p>
    <w:p w14:paraId="03951676" w14:textId="77777777" w:rsidR="00411701" w:rsidRPr="00A2319E" w:rsidRDefault="00411701" w:rsidP="00411701">
      <w:pPr>
        <w:ind w:left="720"/>
        <w:jc w:val="both"/>
        <w:rPr>
          <w:i/>
          <w:iCs/>
        </w:rPr>
      </w:pPr>
      <w:r w:rsidRPr="00A2319E">
        <w:rPr>
          <w:b/>
          <w:i/>
          <w:iCs/>
        </w:rPr>
        <w:t>Izvršitelj zadatka:</w:t>
      </w:r>
      <w:r w:rsidRPr="00A2319E">
        <w:rPr>
          <w:i/>
          <w:iCs/>
        </w:rPr>
        <w:t xml:space="preserve"> Područna vatrogasna zajednica Poreč</w:t>
      </w:r>
    </w:p>
    <w:p w14:paraId="098B546F" w14:textId="77777777" w:rsidR="00411701" w:rsidRPr="00A2319E" w:rsidRDefault="00411701" w:rsidP="00411701">
      <w:pPr>
        <w:jc w:val="both"/>
      </w:pPr>
    </w:p>
    <w:p w14:paraId="4132D634" w14:textId="77777777" w:rsidR="00411701" w:rsidRPr="00F67AE1" w:rsidRDefault="00411701" w:rsidP="00411701">
      <w:pPr>
        <w:rPr>
          <w:b/>
        </w:rPr>
      </w:pPr>
      <w:r w:rsidRPr="00F67AE1">
        <w:rPr>
          <w:b/>
        </w:rPr>
        <w:t>1.2. Normativni ustroj zaštite od požara</w:t>
      </w:r>
    </w:p>
    <w:p w14:paraId="5650655A" w14:textId="77777777" w:rsidR="00411701" w:rsidRPr="00F67AE1" w:rsidRDefault="00411701" w:rsidP="00411701">
      <w:pPr>
        <w:jc w:val="both"/>
        <w:rPr>
          <w:b/>
        </w:rPr>
      </w:pPr>
    </w:p>
    <w:p w14:paraId="654D0D14" w14:textId="77777777" w:rsidR="00411701" w:rsidRPr="00F67AE1" w:rsidRDefault="00411701" w:rsidP="00411701">
      <w:pPr>
        <w:numPr>
          <w:ilvl w:val="0"/>
          <w:numId w:val="2"/>
        </w:numPr>
        <w:jc w:val="both"/>
        <w:rPr>
          <w:b/>
        </w:rPr>
      </w:pPr>
      <w:r w:rsidRPr="00F67AE1">
        <w:t>Izvršiti usklađivanje svih podataka i odrednica Procjene ugroženosti od požara i tehnoloških eksplozija za područje Općine Vrsar-Orsera s novonastalim uvjetima.</w:t>
      </w:r>
    </w:p>
    <w:p w14:paraId="57FB9ADF" w14:textId="77777777" w:rsidR="00411701" w:rsidRPr="00F67AE1" w:rsidRDefault="00411701" w:rsidP="00411701">
      <w:pPr>
        <w:ind w:left="720"/>
        <w:jc w:val="both"/>
        <w:rPr>
          <w:b/>
          <w:i/>
          <w:iCs/>
        </w:rPr>
      </w:pPr>
      <w:r w:rsidRPr="00F67AE1">
        <w:rPr>
          <w:b/>
          <w:i/>
          <w:iCs/>
        </w:rPr>
        <w:t xml:space="preserve">Izvršitelj zadatka: </w:t>
      </w:r>
      <w:r w:rsidRPr="00F67AE1">
        <w:rPr>
          <w:bCs/>
          <w:i/>
          <w:iCs/>
        </w:rPr>
        <w:t>Općina Vrsar-Orsera</w:t>
      </w:r>
    </w:p>
    <w:p w14:paraId="6A713859" w14:textId="77777777" w:rsidR="00411701" w:rsidRPr="00F67AE1" w:rsidRDefault="00411701" w:rsidP="00411701">
      <w:pPr>
        <w:numPr>
          <w:ilvl w:val="0"/>
          <w:numId w:val="2"/>
        </w:numPr>
        <w:jc w:val="both"/>
        <w:rPr>
          <w:b/>
        </w:rPr>
      </w:pPr>
      <w:r w:rsidRPr="00F67AE1">
        <w:t>Izvršiti usklađivanje svih podataka i odrednica Plana zaštite od požara za područje Općine Vrsar-Orsera s novonastalim uvjetima.</w:t>
      </w:r>
      <w:r w:rsidRPr="00F67AE1">
        <w:rPr>
          <w:iCs/>
        </w:rPr>
        <w:t xml:space="preserve"> </w:t>
      </w:r>
    </w:p>
    <w:p w14:paraId="148B9849" w14:textId="77777777" w:rsidR="00411701" w:rsidRPr="00A2319E" w:rsidRDefault="00411701" w:rsidP="00411701">
      <w:pPr>
        <w:ind w:left="716"/>
        <w:jc w:val="both"/>
        <w:rPr>
          <w:i/>
        </w:rPr>
      </w:pPr>
      <w:r w:rsidRPr="00A2319E">
        <w:rPr>
          <w:b/>
          <w:i/>
        </w:rPr>
        <w:t>Izvršitelj zadatka:</w:t>
      </w:r>
      <w:r w:rsidRPr="00A2319E">
        <w:rPr>
          <w:i/>
        </w:rPr>
        <w:t xml:space="preserve"> Općina Vrsar-Orsera</w:t>
      </w:r>
    </w:p>
    <w:p w14:paraId="4A5DD5DA" w14:textId="44BCCF19" w:rsidR="00411701" w:rsidRPr="00A2319E" w:rsidRDefault="00411701" w:rsidP="00411701">
      <w:pPr>
        <w:numPr>
          <w:ilvl w:val="0"/>
          <w:numId w:val="2"/>
        </w:numPr>
        <w:jc w:val="both"/>
        <w:rPr>
          <w:i/>
        </w:rPr>
      </w:pPr>
      <w:r w:rsidRPr="00A2319E">
        <w:t>Uskladiti Plan motrenja, čuvanja i ophodnje otvorenog prostora odnosno donijeti operativne planove vezano za pripremu protupožarne sezone u 202</w:t>
      </w:r>
      <w:r w:rsidR="00D16353">
        <w:t>6</w:t>
      </w:r>
      <w:r w:rsidRPr="00A2319E">
        <w:t>. godini.</w:t>
      </w:r>
    </w:p>
    <w:p w14:paraId="0CE1E1EB" w14:textId="77777777" w:rsidR="00411701" w:rsidRPr="00A2319E" w:rsidRDefault="00411701" w:rsidP="00411701">
      <w:pPr>
        <w:ind w:left="716"/>
        <w:jc w:val="both"/>
        <w:rPr>
          <w:i/>
        </w:rPr>
      </w:pPr>
      <w:r w:rsidRPr="00A2319E">
        <w:rPr>
          <w:b/>
          <w:i/>
        </w:rPr>
        <w:t>Izvršitelj zadatka</w:t>
      </w:r>
      <w:r w:rsidRPr="00A2319E">
        <w:rPr>
          <w:i/>
        </w:rPr>
        <w:t xml:space="preserve">: </w:t>
      </w:r>
      <w:r w:rsidRPr="00A2319E">
        <w:rPr>
          <w:i/>
          <w:iCs/>
        </w:rPr>
        <w:t>Područna vatrogasna zajednica Poreč, Općina Vrsar Orsera</w:t>
      </w:r>
    </w:p>
    <w:p w14:paraId="50A4A00E" w14:textId="77777777" w:rsidR="00411701" w:rsidRPr="00F67AE1" w:rsidRDefault="00411701" w:rsidP="00411701">
      <w:pPr>
        <w:jc w:val="both"/>
        <w:rPr>
          <w:b/>
        </w:rPr>
      </w:pPr>
    </w:p>
    <w:p w14:paraId="569D0EF4" w14:textId="77777777" w:rsidR="00411701" w:rsidRPr="00F67AE1" w:rsidRDefault="00411701" w:rsidP="00411701">
      <w:pPr>
        <w:jc w:val="both"/>
        <w:rPr>
          <w:b/>
        </w:rPr>
      </w:pPr>
      <w:r w:rsidRPr="00F67AE1">
        <w:rPr>
          <w:b/>
        </w:rPr>
        <w:t>2. TEHNIČKE MJERE</w:t>
      </w:r>
    </w:p>
    <w:p w14:paraId="6253869F" w14:textId="77777777" w:rsidR="00411701" w:rsidRPr="00F67AE1" w:rsidRDefault="00411701" w:rsidP="00411701">
      <w:pPr>
        <w:jc w:val="both"/>
        <w:rPr>
          <w:b/>
        </w:rPr>
      </w:pPr>
    </w:p>
    <w:p w14:paraId="396075C0" w14:textId="77777777" w:rsidR="00411701" w:rsidRPr="00F67AE1" w:rsidRDefault="00411701" w:rsidP="00411701">
      <w:pPr>
        <w:jc w:val="both"/>
        <w:rPr>
          <w:b/>
        </w:rPr>
      </w:pPr>
      <w:r w:rsidRPr="00F67AE1">
        <w:rPr>
          <w:b/>
        </w:rPr>
        <w:t>2.1. Vatrogasna oprema i tehnika</w:t>
      </w:r>
    </w:p>
    <w:p w14:paraId="4492277C" w14:textId="77777777" w:rsidR="00411701" w:rsidRPr="00F67AE1" w:rsidRDefault="00411701" w:rsidP="00411701">
      <w:pPr>
        <w:jc w:val="both"/>
        <w:rPr>
          <w:b/>
        </w:rPr>
      </w:pPr>
      <w:r w:rsidRPr="00F67AE1">
        <w:t>Opremanje vatrogasnih postrojbi izvršiti sukladno važećim propisima, prvenstveno vatrogasnim odijelima, vatrogasnim čizmama, vatrogasnim opasačima, kompletima i kacigama za šumske požare.</w:t>
      </w:r>
    </w:p>
    <w:p w14:paraId="360186A1" w14:textId="77777777" w:rsidR="00411701" w:rsidRPr="00A2319E" w:rsidRDefault="00411701" w:rsidP="00411701">
      <w:pPr>
        <w:jc w:val="both"/>
        <w:rPr>
          <w:b/>
        </w:rPr>
      </w:pPr>
      <w:r w:rsidRPr="00A2319E">
        <w:rPr>
          <w:b/>
          <w:i/>
          <w:iCs/>
        </w:rPr>
        <w:t>Izvršitelj zadatka:</w:t>
      </w:r>
      <w:r w:rsidRPr="00A2319E">
        <w:rPr>
          <w:i/>
          <w:iCs/>
        </w:rPr>
        <w:t xml:space="preserve"> Područna vatrogasna zajednica Poreč</w:t>
      </w:r>
    </w:p>
    <w:p w14:paraId="7396AC5F" w14:textId="77777777" w:rsidR="00411701" w:rsidRPr="00F67AE1" w:rsidRDefault="00411701" w:rsidP="00411701">
      <w:pPr>
        <w:jc w:val="both"/>
      </w:pPr>
    </w:p>
    <w:p w14:paraId="765FA933" w14:textId="77777777" w:rsidR="00411701" w:rsidRPr="00F67AE1" w:rsidRDefault="00411701" w:rsidP="00411701">
      <w:pPr>
        <w:jc w:val="both"/>
        <w:rPr>
          <w:b/>
        </w:rPr>
      </w:pPr>
      <w:r w:rsidRPr="00F67AE1">
        <w:rPr>
          <w:b/>
        </w:rPr>
        <w:t>3. URBANISTIČKE MJERE</w:t>
      </w:r>
    </w:p>
    <w:p w14:paraId="4EEB10EC" w14:textId="77777777" w:rsidR="00411701" w:rsidRPr="00F67AE1" w:rsidRDefault="00411701" w:rsidP="00411701">
      <w:pPr>
        <w:jc w:val="both"/>
        <w:rPr>
          <w:b/>
        </w:rPr>
      </w:pPr>
    </w:p>
    <w:p w14:paraId="2AF51044" w14:textId="77777777" w:rsidR="00411701" w:rsidRPr="00F67AE1" w:rsidRDefault="00411701" w:rsidP="00411701">
      <w:pPr>
        <w:jc w:val="both"/>
        <w:rPr>
          <w:b/>
        </w:rPr>
      </w:pPr>
      <w:r w:rsidRPr="00F67AE1">
        <w:rPr>
          <w:b/>
        </w:rPr>
        <w:t>3.1. Prostorno planska dokumentacija</w:t>
      </w:r>
    </w:p>
    <w:p w14:paraId="167DD513" w14:textId="77777777" w:rsidR="00411701" w:rsidRPr="00F67AE1" w:rsidRDefault="00411701" w:rsidP="00411701">
      <w:pPr>
        <w:jc w:val="both"/>
      </w:pPr>
      <w:r w:rsidRPr="00F67AE1">
        <w:rPr>
          <w:bCs/>
        </w:rPr>
        <w:t>U postupku donošenja prostorno planske dokumentacije</w:t>
      </w:r>
      <w:r w:rsidRPr="00F67AE1">
        <w:t xml:space="preserve"> (prvenstveno provedbene) ovisno o razini prostornih planova obavezno je primijeniti mjere zaštite od požara sukladno važećim propisima.</w:t>
      </w:r>
    </w:p>
    <w:p w14:paraId="7464019B" w14:textId="77777777" w:rsidR="00411701" w:rsidRPr="00F67AE1" w:rsidRDefault="00411701" w:rsidP="00411701">
      <w:pPr>
        <w:jc w:val="both"/>
      </w:pPr>
      <w:r w:rsidRPr="00F67AE1">
        <w:rPr>
          <w:b/>
          <w:i/>
          <w:iCs/>
        </w:rPr>
        <w:t>Izvršitelj zadatka:</w:t>
      </w:r>
      <w:r w:rsidRPr="00F67AE1">
        <w:rPr>
          <w:i/>
          <w:iCs/>
        </w:rPr>
        <w:t xml:space="preserve"> Općina Vrsar-Orsera</w:t>
      </w:r>
    </w:p>
    <w:p w14:paraId="3B9E90FE" w14:textId="77777777" w:rsidR="00411701" w:rsidRPr="00F67AE1" w:rsidRDefault="00411701" w:rsidP="00411701">
      <w:pPr>
        <w:jc w:val="both"/>
        <w:rPr>
          <w:b/>
        </w:rPr>
      </w:pPr>
    </w:p>
    <w:p w14:paraId="4D2D3983" w14:textId="77777777" w:rsidR="00411701" w:rsidRPr="00F67AE1" w:rsidRDefault="00411701" w:rsidP="00411701">
      <w:pPr>
        <w:jc w:val="both"/>
        <w:rPr>
          <w:b/>
        </w:rPr>
      </w:pPr>
      <w:r w:rsidRPr="00F67AE1">
        <w:rPr>
          <w:b/>
        </w:rPr>
        <w:t>3.2. Naselja</w:t>
      </w:r>
    </w:p>
    <w:p w14:paraId="5B043D3E" w14:textId="77777777" w:rsidR="00411701" w:rsidRPr="00A2319E" w:rsidRDefault="00411701" w:rsidP="00411701">
      <w:pPr>
        <w:jc w:val="both"/>
      </w:pPr>
      <w:r w:rsidRPr="00A2319E">
        <w:rPr>
          <w:bCs/>
        </w:rPr>
        <w:t>U naseljima sustavno poduzimati potrebne mjere</w:t>
      </w:r>
      <w:r w:rsidRPr="00A2319E">
        <w:t xml:space="preserve"> kako bi prometnice i javne površine bile uvijek prohodne u svrhu nesmetane intervencije. U većim kompleksima pravnih osoba potrebno je osigurati stalnu prohodnost vatrogasnih pristupa i putova evakuacije.</w:t>
      </w:r>
    </w:p>
    <w:p w14:paraId="4CAE4785" w14:textId="77777777" w:rsidR="00411701" w:rsidRPr="00A2319E" w:rsidRDefault="00411701" w:rsidP="00411701">
      <w:pPr>
        <w:jc w:val="both"/>
        <w:rPr>
          <w:i/>
          <w:iCs/>
        </w:rPr>
      </w:pPr>
      <w:r w:rsidRPr="00A2319E">
        <w:rPr>
          <w:b/>
          <w:i/>
          <w:iCs/>
        </w:rPr>
        <w:t>Izvršitelj zadatka:</w:t>
      </w:r>
      <w:r w:rsidRPr="00A2319E">
        <w:rPr>
          <w:i/>
          <w:iCs/>
        </w:rPr>
        <w:t xml:space="preserve"> Općina Vrsar-Orsera, Područna vatrogasna zajednica Poreč, pravne osobe koje upravljaju javnim cestama prema važećim propisima, pravne osobe koje su vlasnici većih kompleksa.</w:t>
      </w:r>
    </w:p>
    <w:p w14:paraId="54FA848B" w14:textId="77777777" w:rsidR="00411701" w:rsidRPr="00F67AE1" w:rsidRDefault="00411701" w:rsidP="00411701">
      <w:pPr>
        <w:jc w:val="both"/>
      </w:pPr>
    </w:p>
    <w:p w14:paraId="29BBB06C" w14:textId="77777777" w:rsidR="00411701" w:rsidRPr="00F67AE1" w:rsidRDefault="00411701" w:rsidP="00411701">
      <w:pPr>
        <w:jc w:val="both"/>
        <w:rPr>
          <w:b/>
        </w:rPr>
      </w:pPr>
      <w:r w:rsidRPr="00F67AE1">
        <w:rPr>
          <w:b/>
        </w:rPr>
        <w:t>3.3. Hidrantska mreža za gašenje požara i tlak za gašenje požara</w:t>
      </w:r>
    </w:p>
    <w:p w14:paraId="206BF69A" w14:textId="77777777" w:rsidR="00411701" w:rsidRPr="00F67AE1" w:rsidRDefault="00411701" w:rsidP="00411701">
      <w:pPr>
        <w:jc w:val="both"/>
      </w:pPr>
      <w:r w:rsidRPr="00F67AE1">
        <w:t>Potrebno je osigurati minimalne količine vode za gašenje požara i tlak u hidrantskoj mreži i izvršiti radnje za potpunu usklađenost hidrantske mreže s važećim propisima. Hidrante je potrebno obilježiti odgovarajućim propisanim oznakama.</w:t>
      </w:r>
    </w:p>
    <w:p w14:paraId="68E043D7" w14:textId="77777777" w:rsidR="00411701" w:rsidRDefault="00411701" w:rsidP="00411701">
      <w:pPr>
        <w:jc w:val="both"/>
        <w:rPr>
          <w:i/>
          <w:iCs/>
        </w:rPr>
      </w:pPr>
      <w:r w:rsidRPr="00F67AE1">
        <w:rPr>
          <w:b/>
          <w:i/>
          <w:iCs/>
        </w:rPr>
        <w:t xml:space="preserve">Izvršitelj </w:t>
      </w:r>
      <w:r w:rsidRPr="00A2319E">
        <w:rPr>
          <w:b/>
          <w:i/>
          <w:iCs/>
        </w:rPr>
        <w:t>zadatka:</w:t>
      </w:r>
      <w:r w:rsidRPr="00A2319E">
        <w:rPr>
          <w:i/>
          <w:iCs/>
        </w:rPr>
        <w:t xml:space="preserve"> Istarski vodovod d.o.o.</w:t>
      </w:r>
    </w:p>
    <w:p w14:paraId="7E977D65" w14:textId="77777777" w:rsidR="00411701" w:rsidRDefault="00411701" w:rsidP="00411701">
      <w:pPr>
        <w:jc w:val="both"/>
        <w:rPr>
          <w:i/>
          <w:iCs/>
        </w:rPr>
      </w:pPr>
    </w:p>
    <w:p w14:paraId="14B29A48" w14:textId="77777777" w:rsidR="00411701" w:rsidRDefault="00411701" w:rsidP="00411701">
      <w:pPr>
        <w:jc w:val="both"/>
        <w:rPr>
          <w:i/>
          <w:iCs/>
        </w:rPr>
      </w:pPr>
    </w:p>
    <w:p w14:paraId="22D5891C" w14:textId="77777777" w:rsidR="00411701" w:rsidRDefault="00411701" w:rsidP="00411701">
      <w:pPr>
        <w:jc w:val="both"/>
        <w:rPr>
          <w:i/>
          <w:iCs/>
        </w:rPr>
      </w:pPr>
    </w:p>
    <w:p w14:paraId="74F9BF8D" w14:textId="77777777" w:rsidR="00411701" w:rsidRPr="00F67AE1" w:rsidRDefault="00411701" w:rsidP="00411701">
      <w:pPr>
        <w:jc w:val="both"/>
        <w:rPr>
          <w:i/>
          <w:iCs/>
        </w:rPr>
      </w:pPr>
    </w:p>
    <w:p w14:paraId="2C366FE5" w14:textId="77777777" w:rsidR="00411701" w:rsidRPr="00F67AE1" w:rsidRDefault="00411701" w:rsidP="00411701">
      <w:pPr>
        <w:jc w:val="both"/>
      </w:pPr>
    </w:p>
    <w:p w14:paraId="20CB3B92" w14:textId="77777777" w:rsidR="00411701" w:rsidRDefault="00411701" w:rsidP="00411701">
      <w:pPr>
        <w:jc w:val="both"/>
        <w:rPr>
          <w:b/>
        </w:rPr>
      </w:pPr>
      <w:bookmarkStart w:id="3" w:name="_Hlk505077909"/>
    </w:p>
    <w:p w14:paraId="3F6F7EC8" w14:textId="5EC0AD75" w:rsidR="00411701" w:rsidRPr="00F67AE1" w:rsidRDefault="00411701" w:rsidP="00411701">
      <w:pPr>
        <w:jc w:val="both"/>
        <w:rPr>
          <w:b/>
        </w:rPr>
      </w:pPr>
      <w:r w:rsidRPr="00F67AE1">
        <w:rPr>
          <w:b/>
        </w:rPr>
        <w:t>4. ORGANIZACIJSKE I ADMINISTRATIVNE MJERE ZAŠTITE OD POŽARA NA OTVORENOM PROSTORU</w:t>
      </w:r>
      <w:bookmarkEnd w:id="3"/>
    </w:p>
    <w:p w14:paraId="335F8949" w14:textId="77777777" w:rsidR="00411701" w:rsidRPr="00F67AE1" w:rsidRDefault="00411701" w:rsidP="00411701">
      <w:pPr>
        <w:jc w:val="both"/>
        <w:rPr>
          <w:b/>
        </w:rPr>
      </w:pPr>
    </w:p>
    <w:p w14:paraId="73228C0F" w14:textId="77777777" w:rsidR="00411701" w:rsidRPr="00F67AE1" w:rsidRDefault="00411701" w:rsidP="00411701">
      <w:pPr>
        <w:numPr>
          <w:ilvl w:val="0"/>
          <w:numId w:val="3"/>
        </w:numPr>
        <w:jc w:val="both"/>
        <w:rPr>
          <w:b/>
        </w:rPr>
      </w:pPr>
      <w:r w:rsidRPr="00F67AE1">
        <w:t>Sukladno važećim propisima koji reguliraju zaštitu od požara na otvorenom prostoru, nužno je urediti okvire ponašanja na otvorenom prostoru, posebice u vrijeme povećane opasnosti od požara.</w:t>
      </w:r>
    </w:p>
    <w:p w14:paraId="0F6413CA" w14:textId="77777777" w:rsidR="00411701" w:rsidRDefault="00411701" w:rsidP="00411701">
      <w:pPr>
        <w:ind w:left="720"/>
        <w:jc w:val="both"/>
        <w:rPr>
          <w:i/>
          <w:iCs/>
        </w:rPr>
      </w:pPr>
      <w:r w:rsidRPr="00F67AE1">
        <w:rPr>
          <w:b/>
          <w:i/>
          <w:iCs/>
        </w:rPr>
        <w:t>Izvršitelj zadatka:</w:t>
      </w:r>
      <w:r w:rsidRPr="00F67AE1">
        <w:rPr>
          <w:i/>
          <w:iCs/>
        </w:rPr>
        <w:t xml:space="preserve"> Općina Vrsar-Orsera</w:t>
      </w:r>
    </w:p>
    <w:p w14:paraId="0D57D513" w14:textId="77777777" w:rsidR="00411701" w:rsidRPr="00F67AE1" w:rsidRDefault="00411701" w:rsidP="00411701">
      <w:pPr>
        <w:ind w:left="720"/>
        <w:jc w:val="both"/>
        <w:rPr>
          <w:i/>
          <w:iCs/>
        </w:rPr>
      </w:pPr>
    </w:p>
    <w:p w14:paraId="7D95DF37" w14:textId="77777777" w:rsidR="00411701" w:rsidRPr="00A2319E" w:rsidRDefault="00411701" w:rsidP="00411701">
      <w:pPr>
        <w:numPr>
          <w:ilvl w:val="0"/>
          <w:numId w:val="3"/>
        </w:numPr>
        <w:jc w:val="both"/>
      </w:pPr>
      <w:r w:rsidRPr="00F67AE1">
        <w:t xml:space="preserve">U područnim dobrovoljnim vatrogasnim društvima osigurati dežurstva i ophodnju u vrijeme povećane opasnosti od požara. Radi sprječavanja nastajanja i suzbijanja požara redovito provoditi šumsko uzgojne radove, uređivati protupožarne putove i </w:t>
      </w:r>
      <w:r w:rsidRPr="00A2319E">
        <w:t xml:space="preserve">uklanjati lako zapaljive materijale koji bi mogli izazvati požar ili omogućiti odnosno olakšati njegovo širenje. </w:t>
      </w:r>
    </w:p>
    <w:p w14:paraId="79A12C59" w14:textId="77777777" w:rsidR="00411701" w:rsidRDefault="00411701" w:rsidP="00411701">
      <w:pPr>
        <w:ind w:left="720"/>
        <w:jc w:val="both"/>
        <w:rPr>
          <w:i/>
        </w:rPr>
      </w:pPr>
      <w:r w:rsidRPr="00A2319E">
        <w:rPr>
          <w:b/>
          <w:i/>
        </w:rPr>
        <w:t>Izvršitelj zadatka</w:t>
      </w:r>
      <w:r w:rsidRPr="00A2319E">
        <w:rPr>
          <w:i/>
        </w:rPr>
        <w:t xml:space="preserve">: </w:t>
      </w:r>
      <w:r w:rsidRPr="00A2319E">
        <w:rPr>
          <w:i/>
          <w:iCs/>
        </w:rPr>
        <w:t>Područna vatrogasna zajednica Poreč</w:t>
      </w:r>
      <w:r w:rsidRPr="00A2319E">
        <w:rPr>
          <w:i/>
        </w:rPr>
        <w:t xml:space="preserve">, Hrvatske šume d.o.o. </w:t>
      </w:r>
    </w:p>
    <w:p w14:paraId="372F5DC6" w14:textId="77777777" w:rsidR="00411701" w:rsidRPr="00A2319E" w:rsidRDefault="00411701" w:rsidP="00411701">
      <w:pPr>
        <w:ind w:left="720"/>
        <w:jc w:val="both"/>
        <w:rPr>
          <w:i/>
        </w:rPr>
      </w:pPr>
    </w:p>
    <w:p w14:paraId="2F2D501E" w14:textId="77777777" w:rsidR="00411701" w:rsidRPr="00F67AE1" w:rsidRDefault="00411701" w:rsidP="00411701">
      <w:pPr>
        <w:numPr>
          <w:ilvl w:val="0"/>
          <w:numId w:val="3"/>
        </w:numPr>
        <w:jc w:val="both"/>
      </w:pPr>
      <w:r w:rsidRPr="00A2319E">
        <w:t xml:space="preserve">Cisterne i ostale prirodne pričuve vode koje se mogu koristiti </w:t>
      </w:r>
      <w:r w:rsidRPr="00F67AE1">
        <w:t>za gašenje požara na otvorenom prostoru moraju se redovito čistiti, a prilazni putovi za vatrogasna vozila održavati prohodnima.</w:t>
      </w:r>
    </w:p>
    <w:p w14:paraId="78676AE8" w14:textId="77777777" w:rsidR="00411701" w:rsidRDefault="00411701" w:rsidP="00411701">
      <w:pPr>
        <w:ind w:left="720"/>
        <w:jc w:val="both"/>
        <w:rPr>
          <w:i/>
          <w:iCs/>
        </w:rPr>
      </w:pPr>
      <w:r w:rsidRPr="00F67AE1">
        <w:rPr>
          <w:b/>
          <w:i/>
          <w:iCs/>
        </w:rPr>
        <w:t>Izvršitelj zadatka</w:t>
      </w:r>
      <w:r w:rsidRPr="00F67AE1">
        <w:rPr>
          <w:i/>
          <w:iCs/>
        </w:rPr>
        <w:t>: Općina Vrsar-Orsera, fizičke i pravne osobe koji su vlasnici zemljišta na kojem se nalaze pričuve vode za gašenje požara.</w:t>
      </w:r>
    </w:p>
    <w:p w14:paraId="327D4895" w14:textId="77777777" w:rsidR="00411701" w:rsidRPr="00F67AE1" w:rsidRDefault="00411701" w:rsidP="00411701">
      <w:pPr>
        <w:ind w:left="720"/>
        <w:jc w:val="both"/>
        <w:rPr>
          <w:i/>
          <w:iCs/>
        </w:rPr>
      </w:pPr>
    </w:p>
    <w:p w14:paraId="0B56512D" w14:textId="77777777" w:rsidR="00411701" w:rsidRPr="00F67AE1" w:rsidRDefault="00411701" w:rsidP="00411701">
      <w:pPr>
        <w:numPr>
          <w:ilvl w:val="0"/>
          <w:numId w:val="3"/>
        </w:numPr>
        <w:jc w:val="both"/>
      </w:pPr>
      <w:r w:rsidRPr="00F67AE1">
        <w:t>Obvezan je nadzor i skrb nad županijskim i lokalnim cestama te zemljišnim pojasom uz cestu. Zemljišni pojas uz ceste mora biti čist i pregledan kako zbog sigurnosti prometa tako i zbog sprečavanja nastajanja i širenja požara po njemu. Stoga je obavezno čišćenje zemljišnog pojasa uz ceste od lakozapaljivih tvari, odnosno onih tvari koje bi mogle izazvati požar ili omogućiti odnosno olakšati njegovo širenje.</w:t>
      </w:r>
    </w:p>
    <w:p w14:paraId="0974E50C" w14:textId="77777777" w:rsidR="00411701" w:rsidRDefault="00411701" w:rsidP="00411701">
      <w:pPr>
        <w:ind w:left="720"/>
        <w:jc w:val="both"/>
        <w:rPr>
          <w:i/>
        </w:rPr>
      </w:pPr>
      <w:r w:rsidRPr="00F67AE1">
        <w:rPr>
          <w:b/>
          <w:i/>
        </w:rPr>
        <w:t>Izvršitelj zadatka:</w:t>
      </w:r>
      <w:r w:rsidRPr="00F67AE1">
        <w:rPr>
          <w:i/>
        </w:rPr>
        <w:t xml:space="preserve"> </w:t>
      </w:r>
      <w:r>
        <w:rPr>
          <w:i/>
        </w:rPr>
        <w:t xml:space="preserve">Hrvatske </w:t>
      </w:r>
      <w:r w:rsidRPr="00A2319E">
        <w:rPr>
          <w:i/>
        </w:rPr>
        <w:t>ceste d.o.o., Županijska uprava za ceste Istarske županije, Općina Vrsar-Orsera</w:t>
      </w:r>
    </w:p>
    <w:p w14:paraId="6483AB97" w14:textId="77777777" w:rsidR="00411701" w:rsidRPr="00A2319E" w:rsidRDefault="00411701" w:rsidP="00411701">
      <w:pPr>
        <w:ind w:left="720"/>
        <w:jc w:val="both"/>
        <w:rPr>
          <w:i/>
        </w:rPr>
      </w:pPr>
    </w:p>
    <w:p w14:paraId="2A5A9C78" w14:textId="77777777" w:rsidR="00411701" w:rsidRPr="00F67AE1" w:rsidRDefault="00411701" w:rsidP="00411701">
      <w:pPr>
        <w:numPr>
          <w:ilvl w:val="0"/>
          <w:numId w:val="3"/>
        </w:numPr>
        <w:jc w:val="both"/>
      </w:pPr>
      <w:r w:rsidRPr="00F67AE1">
        <w:t>Koristeći sve oblike javnog priopćavanja (radio, tisak, plakati, letci i slično, web) sustavno i redovito obavještavati i upozoravati stanovništvo na potrebu provođenja preventivnih mjera zaštite od požara.</w:t>
      </w:r>
    </w:p>
    <w:p w14:paraId="71316E8C" w14:textId="77777777" w:rsidR="00411701" w:rsidRDefault="00411701" w:rsidP="00411701">
      <w:pPr>
        <w:ind w:left="720"/>
        <w:jc w:val="both"/>
        <w:rPr>
          <w:i/>
          <w:iCs/>
        </w:rPr>
      </w:pPr>
      <w:r w:rsidRPr="00F67AE1">
        <w:rPr>
          <w:b/>
          <w:i/>
        </w:rPr>
        <w:t>Izvršitelj zadatka</w:t>
      </w:r>
      <w:r w:rsidRPr="00F67AE1">
        <w:rPr>
          <w:i/>
        </w:rPr>
        <w:t xml:space="preserve">: </w:t>
      </w:r>
      <w:r w:rsidRPr="00A2319E">
        <w:rPr>
          <w:i/>
        </w:rPr>
        <w:t xml:space="preserve">Općina Vrsar-Orsera, </w:t>
      </w:r>
      <w:r w:rsidRPr="00A2319E">
        <w:rPr>
          <w:i/>
          <w:iCs/>
        </w:rPr>
        <w:t>Područna vatrogasna zajednica Poreč</w:t>
      </w:r>
    </w:p>
    <w:p w14:paraId="106AF197" w14:textId="77777777" w:rsidR="00411701" w:rsidRPr="00A2319E" w:rsidRDefault="00411701" w:rsidP="00411701">
      <w:pPr>
        <w:ind w:left="720"/>
        <w:jc w:val="both"/>
        <w:rPr>
          <w:i/>
        </w:rPr>
      </w:pPr>
    </w:p>
    <w:p w14:paraId="71C2E3BA" w14:textId="77777777" w:rsidR="00411701" w:rsidRPr="00F67AE1" w:rsidRDefault="00411701" w:rsidP="00411701">
      <w:pPr>
        <w:numPr>
          <w:ilvl w:val="0"/>
          <w:numId w:val="3"/>
        </w:numPr>
        <w:jc w:val="both"/>
      </w:pPr>
      <w:r w:rsidRPr="00F67AE1">
        <w:t>Organizirati savjetodavne sastanke sa svim sudionicima i obveznicima provođenja zaštite od požara u cilju poduzimanja potrebnih mjera, kako bi se opasnost od nastajanja i širenja požara smanjila na najmanju moguću mjeru.</w:t>
      </w:r>
    </w:p>
    <w:p w14:paraId="5CA74769" w14:textId="77777777" w:rsidR="00411701" w:rsidRDefault="00411701" w:rsidP="00411701">
      <w:pPr>
        <w:ind w:left="720"/>
        <w:jc w:val="both"/>
        <w:rPr>
          <w:i/>
          <w:iCs/>
        </w:rPr>
      </w:pPr>
      <w:r w:rsidRPr="00F67AE1">
        <w:rPr>
          <w:b/>
          <w:i/>
          <w:iCs/>
        </w:rPr>
        <w:t>Izvršitelj zadatka:</w:t>
      </w:r>
      <w:r w:rsidRPr="00F67AE1">
        <w:rPr>
          <w:i/>
          <w:iCs/>
        </w:rPr>
        <w:t xml:space="preserve"> </w:t>
      </w:r>
      <w:r w:rsidRPr="00A2319E">
        <w:rPr>
          <w:i/>
          <w:iCs/>
        </w:rPr>
        <w:t>Općina Vrsar-Orsera, Područna vatrogasna zajednica Poreč</w:t>
      </w:r>
    </w:p>
    <w:p w14:paraId="186B7644" w14:textId="77777777" w:rsidR="00411701" w:rsidRPr="00F67AE1" w:rsidRDefault="00411701" w:rsidP="00411701">
      <w:pPr>
        <w:ind w:left="720"/>
        <w:jc w:val="both"/>
        <w:rPr>
          <w:i/>
          <w:iCs/>
        </w:rPr>
      </w:pPr>
    </w:p>
    <w:p w14:paraId="6DA4D07D" w14:textId="77777777" w:rsidR="00411701" w:rsidRPr="00F67AE1" w:rsidRDefault="00411701" w:rsidP="00411701">
      <w:pPr>
        <w:numPr>
          <w:ilvl w:val="0"/>
          <w:numId w:val="3"/>
        </w:numPr>
        <w:jc w:val="both"/>
      </w:pPr>
      <w:r w:rsidRPr="00F67AE1">
        <w:t>Poljoprivredno zemljište mora se obrađivati uz primjenu agrotehničkih mjera kojima se propisuje njegovo korištenje na način da se ne umanjuje njegova vrijednost. Radi sprječavanja požara na poljoprivrednom zemljištu korisnici su dužni uređivati i održavati rudine, međe i živice, poljske putove i kanale. Potrebno je uz međe preorati ili očistiti zemljište zatravljeno suhim biljem i biljnim otpadom, uklanjati suhe biljne ostatke nakon provedenih agrotehničkih mjera najkasnije do 1. lipnja tekuće godine, a suhe biljne ostatke nakon žetve, berbe i slično najkasnije u roku 15 dana. Uništavanje biljnih otpadaka i korova spaljivanjem na poljoprivrednom zemljištu može se obavljati isključivo uz poduzimanje odgovarajućih mjera zaštite od požara propisanih zakonom i propisima donesenim na temelju zakona uz prethodno obavještavanje nadležnog vatrogasnog društva o namjeri spaljivanja biljnog otpada i korova.</w:t>
      </w:r>
    </w:p>
    <w:p w14:paraId="69B15AA3" w14:textId="77777777" w:rsidR="00411701" w:rsidRDefault="00411701" w:rsidP="00411701">
      <w:pPr>
        <w:ind w:left="720"/>
        <w:jc w:val="both"/>
      </w:pPr>
    </w:p>
    <w:p w14:paraId="1602AFA7" w14:textId="00194E32" w:rsidR="00411701" w:rsidRDefault="00411701" w:rsidP="00411701">
      <w:pPr>
        <w:ind w:left="720"/>
        <w:jc w:val="both"/>
      </w:pPr>
    </w:p>
    <w:p w14:paraId="66DF37AE" w14:textId="5D38D420" w:rsidR="00411701" w:rsidRDefault="00411701" w:rsidP="00411701">
      <w:pPr>
        <w:ind w:left="720"/>
        <w:jc w:val="both"/>
        <w:rPr>
          <w:i/>
          <w:iCs/>
        </w:rPr>
      </w:pPr>
      <w:r w:rsidRPr="00F67AE1">
        <w:rPr>
          <w:b/>
          <w:i/>
          <w:iCs/>
        </w:rPr>
        <w:t>Izvršitelj zadatka:</w:t>
      </w:r>
      <w:r w:rsidRPr="00F67AE1">
        <w:rPr>
          <w:i/>
          <w:iCs/>
        </w:rPr>
        <w:t xml:space="preserve"> Općina  Vrsar-Orsera, vlasnici i korisnici poljoprivrednog zemljišta i šuma</w:t>
      </w:r>
    </w:p>
    <w:p w14:paraId="1C67FA2F" w14:textId="77777777" w:rsidR="00411701" w:rsidRPr="00F67AE1" w:rsidRDefault="00411701" w:rsidP="00411701">
      <w:pPr>
        <w:ind w:left="720"/>
        <w:jc w:val="both"/>
        <w:rPr>
          <w:i/>
          <w:iCs/>
        </w:rPr>
      </w:pPr>
    </w:p>
    <w:p w14:paraId="5BF5AD19" w14:textId="77777777" w:rsidR="00411701" w:rsidRPr="00F67AE1" w:rsidRDefault="00411701" w:rsidP="00411701">
      <w:pPr>
        <w:numPr>
          <w:ilvl w:val="0"/>
          <w:numId w:val="3"/>
        </w:numPr>
        <w:jc w:val="both"/>
      </w:pPr>
      <w:r w:rsidRPr="00F67AE1">
        <w:t>Sustavno održavati dimovodne kanale na objektima</w:t>
      </w:r>
    </w:p>
    <w:p w14:paraId="7AFE719E" w14:textId="77777777" w:rsidR="00411701" w:rsidRDefault="00411701" w:rsidP="00411701">
      <w:pPr>
        <w:ind w:left="720"/>
        <w:jc w:val="both"/>
        <w:rPr>
          <w:i/>
        </w:rPr>
      </w:pPr>
      <w:r w:rsidRPr="00F67AE1">
        <w:rPr>
          <w:b/>
          <w:i/>
        </w:rPr>
        <w:t>Izvršitelj zadatka:</w:t>
      </w:r>
      <w:r w:rsidRPr="00F67AE1">
        <w:rPr>
          <w:i/>
        </w:rPr>
        <w:t xml:space="preserve"> Općina Vrsar-Orsera putem ovlaštene osobe</w:t>
      </w:r>
    </w:p>
    <w:p w14:paraId="0E59BCED" w14:textId="77777777" w:rsidR="00411701" w:rsidRPr="00F67AE1" w:rsidRDefault="00411701" w:rsidP="00411701">
      <w:pPr>
        <w:ind w:left="720"/>
        <w:jc w:val="both"/>
        <w:rPr>
          <w:i/>
        </w:rPr>
      </w:pPr>
    </w:p>
    <w:p w14:paraId="23B193C3" w14:textId="77777777" w:rsidR="00411701" w:rsidRPr="00F67AE1" w:rsidRDefault="00411701" w:rsidP="00411701">
      <w:pPr>
        <w:numPr>
          <w:ilvl w:val="0"/>
          <w:numId w:val="3"/>
        </w:numPr>
        <w:jc w:val="both"/>
      </w:pPr>
      <w:r w:rsidRPr="00F67AE1">
        <w:t>Sustavno organizirati i provoditi vježbe evakuacije u svim objektima gdje se okuplja veći broj osoba (škola, vrtić, ustanove i sl.)</w:t>
      </w:r>
    </w:p>
    <w:p w14:paraId="6E7E5423" w14:textId="77777777" w:rsidR="00411701" w:rsidRPr="00F67AE1" w:rsidRDefault="00411701" w:rsidP="00411701">
      <w:pPr>
        <w:ind w:left="720"/>
        <w:jc w:val="both"/>
        <w:rPr>
          <w:i/>
          <w:iCs/>
        </w:rPr>
      </w:pPr>
      <w:r w:rsidRPr="00F67AE1">
        <w:rPr>
          <w:b/>
          <w:i/>
          <w:iCs/>
        </w:rPr>
        <w:t>Izvršitelj zadatka:</w:t>
      </w:r>
      <w:r w:rsidRPr="00F67AE1">
        <w:rPr>
          <w:i/>
          <w:iCs/>
        </w:rPr>
        <w:t xml:space="preserve"> Pravne osobe u čijim objektima boravi, radi ili se okuplja veći broj osoba</w:t>
      </w:r>
    </w:p>
    <w:p w14:paraId="7F6EBAAC" w14:textId="77777777" w:rsidR="00411701" w:rsidRDefault="00411701" w:rsidP="00411701">
      <w:pPr>
        <w:jc w:val="center"/>
        <w:rPr>
          <w:b/>
        </w:rPr>
      </w:pPr>
    </w:p>
    <w:p w14:paraId="55FC5158" w14:textId="77777777" w:rsidR="00411701" w:rsidRPr="00F67AE1" w:rsidRDefault="00411701" w:rsidP="00411701">
      <w:pPr>
        <w:jc w:val="center"/>
        <w:rPr>
          <w:b/>
        </w:rPr>
      </w:pPr>
      <w:r w:rsidRPr="00F67AE1">
        <w:rPr>
          <w:b/>
        </w:rPr>
        <w:t xml:space="preserve">Članak </w:t>
      </w:r>
      <w:r>
        <w:rPr>
          <w:b/>
        </w:rPr>
        <w:t>3</w:t>
      </w:r>
      <w:r w:rsidRPr="00F67AE1">
        <w:rPr>
          <w:b/>
        </w:rPr>
        <w:t>.</w:t>
      </w:r>
    </w:p>
    <w:p w14:paraId="4BC9765C" w14:textId="640DAA89" w:rsidR="00411701" w:rsidRPr="00F67AE1" w:rsidRDefault="00411701" w:rsidP="00411701">
      <w:pPr>
        <w:jc w:val="both"/>
      </w:pPr>
      <w:r w:rsidRPr="00F67AE1">
        <w:tab/>
        <w:t xml:space="preserve">Sredstva za provedbu obveza Općine </w:t>
      </w:r>
      <w:r>
        <w:t>Vrsar-Orsera</w:t>
      </w:r>
      <w:r w:rsidRPr="00F67AE1">
        <w:t xml:space="preserve"> koje proizlaze iz ovoga Provedbenog plana osigurat će se do visine utvrđene Proračunom Općine Vrsar-Orsera za 20</w:t>
      </w:r>
      <w:r w:rsidR="00520356">
        <w:t>2</w:t>
      </w:r>
      <w:r w:rsidR="00D16353">
        <w:t>6</w:t>
      </w:r>
      <w:r w:rsidRPr="00F67AE1">
        <w:t>. godinu.</w:t>
      </w:r>
    </w:p>
    <w:p w14:paraId="0ACE75A7" w14:textId="77777777" w:rsidR="00411701" w:rsidRPr="00F67AE1" w:rsidRDefault="00411701" w:rsidP="00411701">
      <w:pPr>
        <w:jc w:val="both"/>
        <w:rPr>
          <w:b/>
        </w:rPr>
      </w:pPr>
    </w:p>
    <w:p w14:paraId="2D842D0F" w14:textId="77777777" w:rsidR="00411701" w:rsidRPr="00F67AE1" w:rsidRDefault="00411701" w:rsidP="00411701">
      <w:pPr>
        <w:jc w:val="center"/>
        <w:rPr>
          <w:b/>
        </w:rPr>
      </w:pPr>
      <w:r w:rsidRPr="00F67AE1">
        <w:rPr>
          <w:b/>
        </w:rPr>
        <w:t xml:space="preserve">Članak </w:t>
      </w:r>
      <w:r>
        <w:rPr>
          <w:b/>
        </w:rPr>
        <w:t>5</w:t>
      </w:r>
      <w:r w:rsidRPr="00F67AE1">
        <w:rPr>
          <w:b/>
        </w:rPr>
        <w:t>.</w:t>
      </w:r>
    </w:p>
    <w:p w14:paraId="42C1646D" w14:textId="77777777" w:rsidR="00411701" w:rsidRPr="00F67AE1" w:rsidRDefault="00411701" w:rsidP="00411701">
      <w:pPr>
        <w:jc w:val="both"/>
      </w:pPr>
      <w:r w:rsidRPr="00F67AE1">
        <w:tab/>
        <w:t xml:space="preserve">Ovaj Provedbeni plan stupa na snagu danom donošenja, a objavit će se na službenoj internetskoj stranici Općine Vrsar-Orsera. </w:t>
      </w:r>
    </w:p>
    <w:p w14:paraId="10368A7C" w14:textId="77777777" w:rsidR="00411701" w:rsidRDefault="00411701" w:rsidP="00411701">
      <w:pPr>
        <w:jc w:val="both"/>
      </w:pPr>
    </w:p>
    <w:p w14:paraId="176B6535" w14:textId="77777777" w:rsidR="00411701" w:rsidRDefault="00411701" w:rsidP="00411701">
      <w:pPr>
        <w:jc w:val="both"/>
        <w:rPr>
          <w:color w:val="FF0000"/>
        </w:rPr>
      </w:pPr>
    </w:p>
    <w:p w14:paraId="0E165189" w14:textId="77777777" w:rsidR="00411701" w:rsidRPr="00F67AE1" w:rsidRDefault="00411701" w:rsidP="00411701">
      <w:pPr>
        <w:jc w:val="both"/>
        <w:rPr>
          <w:color w:val="FF0000"/>
        </w:rPr>
      </w:pPr>
    </w:p>
    <w:p w14:paraId="0942BFDA" w14:textId="6779573C" w:rsidR="00411701" w:rsidRPr="00F67AE1" w:rsidRDefault="00411701" w:rsidP="00411701">
      <w:pPr>
        <w:rPr>
          <w:b/>
          <w:bCs/>
          <w:color w:val="000000" w:themeColor="text1"/>
        </w:rPr>
      </w:pPr>
      <w:bookmarkStart w:id="4" w:name="_Hlk127791760"/>
      <w:r w:rsidRPr="00F67AE1">
        <w:rPr>
          <w:b/>
          <w:bCs/>
          <w:color w:val="000000" w:themeColor="text1"/>
        </w:rPr>
        <w:t>KLASA: 240-01/2</w:t>
      </w:r>
      <w:r w:rsidR="00D16353">
        <w:rPr>
          <w:b/>
          <w:bCs/>
          <w:color w:val="000000" w:themeColor="text1"/>
        </w:rPr>
        <w:t>6</w:t>
      </w:r>
      <w:r w:rsidRPr="00F67AE1">
        <w:rPr>
          <w:b/>
          <w:bCs/>
          <w:color w:val="000000" w:themeColor="text1"/>
        </w:rPr>
        <w:t>-01/03</w:t>
      </w:r>
    </w:p>
    <w:p w14:paraId="60C6C1D2" w14:textId="71F969C6" w:rsidR="00411701" w:rsidRPr="00F67AE1" w:rsidRDefault="00411701" w:rsidP="00411701">
      <w:pPr>
        <w:rPr>
          <w:b/>
          <w:bCs/>
          <w:color w:val="000000" w:themeColor="text1"/>
        </w:rPr>
      </w:pPr>
      <w:r w:rsidRPr="00F67AE1">
        <w:rPr>
          <w:b/>
          <w:bCs/>
          <w:color w:val="000000" w:themeColor="text1"/>
        </w:rPr>
        <w:t>URBROJ: 2163-40-01-03/35-2</w:t>
      </w:r>
      <w:r w:rsidR="00D16353">
        <w:rPr>
          <w:b/>
          <w:bCs/>
          <w:color w:val="000000" w:themeColor="text1"/>
        </w:rPr>
        <w:t>6</w:t>
      </w:r>
      <w:r w:rsidRPr="00F67AE1">
        <w:rPr>
          <w:b/>
          <w:bCs/>
          <w:color w:val="000000" w:themeColor="text1"/>
        </w:rPr>
        <w:t>-</w:t>
      </w:r>
      <w:r w:rsidR="00CE24A7">
        <w:rPr>
          <w:b/>
          <w:bCs/>
          <w:color w:val="000000" w:themeColor="text1"/>
        </w:rPr>
        <w:t>1</w:t>
      </w:r>
    </w:p>
    <w:p w14:paraId="440674E6" w14:textId="77777777" w:rsidR="00411701" w:rsidRPr="00F67AE1" w:rsidRDefault="00411701" w:rsidP="00411701">
      <w:pPr>
        <w:rPr>
          <w:b/>
          <w:bCs/>
          <w:color w:val="000000" w:themeColor="text1"/>
        </w:rPr>
      </w:pPr>
      <w:r w:rsidRPr="00F67AE1">
        <w:rPr>
          <w:b/>
          <w:bCs/>
          <w:color w:val="000000" w:themeColor="text1"/>
        </w:rPr>
        <w:t xml:space="preserve">Vrsar-Orsera, </w:t>
      </w:r>
      <w:r>
        <w:rPr>
          <w:b/>
          <w:bCs/>
          <w:color w:val="000000" w:themeColor="text1"/>
        </w:rPr>
        <w:t>____________.</w:t>
      </w:r>
    </w:p>
    <w:p w14:paraId="46BF6CB4" w14:textId="77777777" w:rsidR="00411701" w:rsidRPr="00F67AE1" w:rsidRDefault="00411701" w:rsidP="00411701">
      <w:pPr>
        <w:rPr>
          <w:b/>
          <w:bCs/>
        </w:rPr>
      </w:pPr>
    </w:p>
    <w:p w14:paraId="38BA045E" w14:textId="77777777" w:rsidR="00411701" w:rsidRPr="00F67AE1" w:rsidRDefault="00411701" w:rsidP="00411701">
      <w:pPr>
        <w:rPr>
          <w:b/>
          <w:bCs/>
        </w:rPr>
      </w:pPr>
    </w:p>
    <w:p w14:paraId="53464EDB" w14:textId="77777777" w:rsidR="00411701" w:rsidRPr="00F67AE1" w:rsidRDefault="00411701" w:rsidP="00411701">
      <w:pPr>
        <w:ind w:left="3540"/>
        <w:jc w:val="center"/>
        <w:rPr>
          <w:b/>
          <w:bCs/>
        </w:rPr>
      </w:pPr>
    </w:p>
    <w:p w14:paraId="4B4C170D" w14:textId="77777777" w:rsidR="00411701" w:rsidRPr="00F67AE1" w:rsidRDefault="00411701" w:rsidP="00411701">
      <w:pPr>
        <w:ind w:left="3540"/>
        <w:jc w:val="center"/>
        <w:rPr>
          <w:b/>
          <w:bCs/>
        </w:rPr>
      </w:pPr>
      <w:r w:rsidRPr="00F67AE1">
        <w:rPr>
          <w:b/>
          <w:bCs/>
        </w:rPr>
        <w:t>OPĆINSKO VIJEĆE OPĆINE VRSAR-ORSERA</w:t>
      </w:r>
    </w:p>
    <w:p w14:paraId="18217E5D" w14:textId="3F1AA5C3" w:rsidR="00411701" w:rsidRPr="00F67AE1" w:rsidRDefault="00300082" w:rsidP="00411701">
      <w:pPr>
        <w:ind w:left="3540"/>
        <w:jc w:val="center"/>
        <w:rPr>
          <w:b/>
          <w:bCs/>
        </w:rPr>
      </w:pPr>
      <w:r>
        <w:rPr>
          <w:b/>
          <w:bCs/>
        </w:rPr>
        <w:t>PREDSJEDNIK OPĆINSKOG VIJEĆA</w:t>
      </w:r>
    </w:p>
    <w:p w14:paraId="57F97D31" w14:textId="45633F84" w:rsidR="00411701" w:rsidRPr="00F67AE1" w:rsidRDefault="00D16353" w:rsidP="00411701">
      <w:pPr>
        <w:ind w:left="3540"/>
        <w:jc w:val="center"/>
        <w:rPr>
          <w:b/>
          <w:bCs/>
        </w:rPr>
      </w:pPr>
      <w:r>
        <w:rPr>
          <w:b/>
          <w:bCs/>
        </w:rPr>
        <w:t>David Manojlović</w:t>
      </w:r>
    </w:p>
    <w:p w14:paraId="19449E9D" w14:textId="77777777" w:rsidR="00411701" w:rsidRPr="00F67AE1" w:rsidRDefault="00411701" w:rsidP="00411701">
      <w:pPr>
        <w:ind w:left="4956"/>
        <w:jc w:val="both"/>
        <w:rPr>
          <w:b/>
        </w:rPr>
      </w:pPr>
      <w:r w:rsidRPr="00F67AE1">
        <w:rPr>
          <w:b/>
          <w:bCs/>
        </w:rPr>
        <w:t>______________________</w:t>
      </w:r>
    </w:p>
    <w:bookmarkEnd w:id="4"/>
    <w:p w14:paraId="7885B064" w14:textId="77777777" w:rsidR="00411701" w:rsidRPr="00F67AE1" w:rsidRDefault="00411701" w:rsidP="00411701"/>
    <w:p w14:paraId="1CB72744" w14:textId="77777777" w:rsidR="00F67AE1" w:rsidRDefault="00F67AE1" w:rsidP="00F67AE1">
      <w:pPr>
        <w:pStyle w:val="Zakljucipogl"/>
        <w:jc w:val="right"/>
        <w:rPr>
          <w:b/>
        </w:rPr>
      </w:pPr>
    </w:p>
    <w:sectPr w:rsidR="00F67AE1" w:rsidSect="00093EAE">
      <w:headerReference w:type="default" r:id="rId11"/>
      <w:footerReference w:type="default" r:id="rId12"/>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AE2E" w14:textId="77777777" w:rsidR="00185A28" w:rsidRDefault="00185A28" w:rsidP="009F4A4D">
      <w:r>
        <w:separator/>
      </w:r>
    </w:p>
  </w:endnote>
  <w:endnote w:type="continuationSeparator" w:id="0">
    <w:p w14:paraId="46B93AA5" w14:textId="77777777" w:rsidR="00185A28" w:rsidRDefault="00185A28" w:rsidP="009F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4D97" w14:textId="3181BB44" w:rsidR="00B51EA3" w:rsidRDefault="00B51EA3">
    <w:pPr>
      <w:pStyle w:val="Podnoje"/>
      <w:jc w:val="right"/>
    </w:pPr>
  </w:p>
  <w:p w14:paraId="697865D5" w14:textId="77777777" w:rsidR="00B51EA3" w:rsidRDefault="00B51E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C4C6" w14:textId="77777777" w:rsidR="00185A28" w:rsidRDefault="00185A28" w:rsidP="009F4A4D">
      <w:r>
        <w:separator/>
      </w:r>
    </w:p>
  </w:footnote>
  <w:footnote w:type="continuationSeparator" w:id="0">
    <w:p w14:paraId="31FB5779" w14:textId="77777777" w:rsidR="00185A28" w:rsidRDefault="00185A28" w:rsidP="009F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58DE" w14:textId="230054C4" w:rsidR="00411701" w:rsidRDefault="00411701" w:rsidP="00411701">
    <w:pPr>
      <w:pStyle w:val="Zaglavlje"/>
      <w:jc w:val="right"/>
    </w:pPr>
    <w:r>
      <w:t>NACRT PRIJEDLOGA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14017"/>
    <w:multiLevelType w:val="hybridMultilevel"/>
    <w:tmpl w:val="46B27A90"/>
    <w:lvl w:ilvl="0" w:tplc="C072772E">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A057F7"/>
    <w:multiLevelType w:val="hybridMultilevel"/>
    <w:tmpl w:val="D5269894"/>
    <w:lvl w:ilvl="0" w:tplc="74A6A01C">
      <w:start w:val="1"/>
      <w:numFmt w:val="lowerLetter"/>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732094"/>
    <w:multiLevelType w:val="hybridMultilevel"/>
    <w:tmpl w:val="F6BC4CAC"/>
    <w:lvl w:ilvl="0" w:tplc="F16433C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3B3634"/>
    <w:multiLevelType w:val="hybridMultilevel"/>
    <w:tmpl w:val="37A07D1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1977614">
    <w:abstractNumId w:val="0"/>
  </w:num>
  <w:num w:numId="2" w16cid:durableId="1964114312">
    <w:abstractNumId w:val="1"/>
  </w:num>
  <w:num w:numId="3" w16cid:durableId="2140144990">
    <w:abstractNumId w:val="2"/>
  </w:num>
  <w:num w:numId="4" w16cid:durableId="38387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C2"/>
    <w:rsid w:val="000028D8"/>
    <w:rsid w:val="00002F65"/>
    <w:rsid w:val="0000637F"/>
    <w:rsid w:val="00012693"/>
    <w:rsid w:val="000149CB"/>
    <w:rsid w:val="000201B6"/>
    <w:rsid w:val="0002539E"/>
    <w:rsid w:val="000343AA"/>
    <w:rsid w:val="00053177"/>
    <w:rsid w:val="00057537"/>
    <w:rsid w:val="00093EAE"/>
    <w:rsid w:val="00094CD5"/>
    <w:rsid w:val="000959E5"/>
    <w:rsid w:val="000A489E"/>
    <w:rsid w:val="000C2C54"/>
    <w:rsid w:val="000D7D8B"/>
    <w:rsid w:val="000E138A"/>
    <w:rsid w:val="000F0710"/>
    <w:rsid w:val="00103DFE"/>
    <w:rsid w:val="00127B58"/>
    <w:rsid w:val="00143A9D"/>
    <w:rsid w:val="00154482"/>
    <w:rsid w:val="00154CA0"/>
    <w:rsid w:val="00185A28"/>
    <w:rsid w:val="00186A0C"/>
    <w:rsid w:val="00192F6D"/>
    <w:rsid w:val="001B5A23"/>
    <w:rsid w:val="001C40B8"/>
    <w:rsid w:val="001C7400"/>
    <w:rsid w:val="001E6B3F"/>
    <w:rsid w:val="001F17BC"/>
    <w:rsid w:val="00216B15"/>
    <w:rsid w:val="00233E23"/>
    <w:rsid w:val="00237565"/>
    <w:rsid w:val="00251815"/>
    <w:rsid w:val="002522D1"/>
    <w:rsid w:val="002567CF"/>
    <w:rsid w:val="00276CA7"/>
    <w:rsid w:val="002A3DF7"/>
    <w:rsid w:val="002C08F8"/>
    <w:rsid w:val="002F0225"/>
    <w:rsid w:val="00300082"/>
    <w:rsid w:val="00330389"/>
    <w:rsid w:val="003557EF"/>
    <w:rsid w:val="00365EE3"/>
    <w:rsid w:val="00385C12"/>
    <w:rsid w:val="00396CD7"/>
    <w:rsid w:val="003A20B1"/>
    <w:rsid w:val="003B4688"/>
    <w:rsid w:val="003C0820"/>
    <w:rsid w:val="003C61E8"/>
    <w:rsid w:val="003C7069"/>
    <w:rsid w:val="003E3970"/>
    <w:rsid w:val="003F0A1B"/>
    <w:rsid w:val="003F1340"/>
    <w:rsid w:val="00400A64"/>
    <w:rsid w:val="00401B9C"/>
    <w:rsid w:val="00411701"/>
    <w:rsid w:val="00414CE5"/>
    <w:rsid w:val="00443425"/>
    <w:rsid w:val="00444ED8"/>
    <w:rsid w:val="0046043A"/>
    <w:rsid w:val="00461769"/>
    <w:rsid w:val="00467618"/>
    <w:rsid w:val="00470EB1"/>
    <w:rsid w:val="004722AB"/>
    <w:rsid w:val="00473D95"/>
    <w:rsid w:val="00474D82"/>
    <w:rsid w:val="004A3387"/>
    <w:rsid w:val="004B4891"/>
    <w:rsid w:val="004D4074"/>
    <w:rsid w:val="004D7F98"/>
    <w:rsid w:val="004E26EB"/>
    <w:rsid w:val="00501717"/>
    <w:rsid w:val="00513BBF"/>
    <w:rsid w:val="00520356"/>
    <w:rsid w:val="005340A4"/>
    <w:rsid w:val="00535157"/>
    <w:rsid w:val="005542C6"/>
    <w:rsid w:val="005704DB"/>
    <w:rsid w:val="00576D93"/>
    <w:rsid w:val="00591343"/>
    <w:rsid w:val="00597496"/>
    <w:rsid w:val="005B43B2"/>
    <w:rsid w:val="005C5412"/>
    <w:rsid w:val="005D3E4D"/>
    <w:rsid w:val="005F468B"/>
    <w:rsid w:val="00616517"/>
    <w:rsid w:val="006317C4"/>
    <w:rsid w:val="00653246"/>
    <w:rsid w:val="00682FE1"/>
    <w:rsid w:val="006919DC"/>
    <w:rsid w:val="006A52C2"/>
    <w:rsid w:val="006B35A0"/>
    <w:rsid w:val="006D63A3"/>
    <w:rsid w:val="006F3EA7"/>
    <w:rsid w:val="007205C2"/>
    <w:rsid w:val="00730B82"/>
    <w:rsid w:val="00744405"/>
    <w:rsid w:val="00750B41"/>
    <w:rsid w:val="007538DE"/>
    <w:rsid w:val="00756A14"/>
    <w:rsid w:val="007621F4"/>
    <w:rsid w:val="00771AC8"/>
    <w:rsid w:val="007A6D65"/>
    <w:rsid w:val="007C002D"/>
    <w:rsid w:val="007D4835"/>
    <w:rsid w:val="007E5E16"/>
    <w:rsid w:val="007F0246"/>
    <w:rsid w:val="007F06EA"/>
    <w:rsid w:val="007F4480"/>
    <w:rsid w:val="008309AC"/>
    <w:rsid w:val="00844120"/>
    <w:rsid w:val="00857401"/>
    <w:rsid w:val="008A40F3"/>
    <w:rsid w:val="008A54A2"/>
    <w:rsid w:val="008B347B"/>
    <w:rsid w:val="008C38B3"/>
    <w:rsid w:val="008E7E3D"/>
    <w:rsid w:val="008F321C"/>
    <w:rsid w:val="009034F7"/>
    <w:rsid w:val="00910498"/>
    <w:rsid w:val="009271AF"/>
    <w:rsid w:val="009538CB"/>
    <w:rsid w:val="0096672B"/>
    <w:rsid w:val="00972DD6"/>
    <w:rsid w:val="00991316"/>
    <w:rsid w:val="009D1D49"/>
    <w:rsid w:val="009F0E07"/>
    <w:rsid w:val="009F1EB1"/>
    <w:rsid w:val="009F4A4D"/>
    <w:rsid w:val="009F56E0"/>
    <w:rsid w:val="00A161D7"/>
    <w:rsid w:val="00A17911"/>
    <w:rsid w:val="00A2319E"/>
    <w:rsid w:val="00A43723"/>
    <w:rsid w:val="00A65EDB"/>
    <w:rsid w:val="00A84CDD"/>
    <w:rsid w:val="00A8765F"/>
    <w:rsid w:val="00AA7E81"/>
    <w:rsid w:val="00AC071E"/>
    <w:rsid w:val="00AC135F"/>
    <w:rsid w:val="00B1215B"/>
    <w:rsid w:val="00B31386"/>
    <w:rsid w:val="00B51EA3"/>
    <w:rsid w:val="00B61DD2"/>
    <w:rsid w:val="00B818F4"/>
    <w:rsid w:val="00B81F65"/>
    <w:rsid w:val="00BD6706"/>
    <w:rsid w:val="00BE1C11"/>
    <w:rsid w:val="00BE282C"/>
    <w:rsid w:val="00BE6AB3"/>
    <w:rsid w:val="00BF42A9"/>
    <w:rsid w:val="00BF4BCC"/>
    <w:rsid w:val="00BF5A1C"/>
    <w:rsid w:val="00C14B14"/>
    <w:rsid w:val="00C21A30"/>
    <w:rsid w:val="00C4477F"/>
    <w:rsid w:val="00C62A6B"/>
    <w:rsid w:val="00C97808"/>
    <w:rsid w:val="00CA3125"/>
    <w:rsid w:val="00CB46D3"/>
    <w:rsid w:val="00CE24A7"/>
    <w:rsid w:val="00CF1623"/>
    <w:rsid w:val="00D13250"/>
    <w:rsid w:val="00D13E08"/>
    <w:rsid w:val="00D15997"/>
    <w:rsid w:val="00D15C54"/>
    <w:rsid w:val="00D16353"/>
    <w:rsid w:val="00D16B27"/>
    <w:rsid w:val="00D17DAF"/>
    <w:rsid w:val="00D30F8A"/>
    <w:rsid w:val="00D337F0"/>
    <w:rsid w:val="00D4768F"/>
    <w:rsid w:val="00D57C87"/>
    <w:rsid w:val="00D641F6"/>
    <w:rsid w:val="00D709EA"/>
    <w:rsid w:val="00D74980"/>
    <w:rsid w:val="00DA7D85"/>
    <w:rsid w:val="00DB0E1A"/>
    <w:rsid w:val="00DD2BF5"/>
    <w:rsid w:val="00DE5744"/>
    <w:rsid w:val="00DF7E81"/>
    <w:rsid w:val="00E015E9"/>
    <w:rsid w:val="00E26C91"/>
    <w:rsid w:val="00E279EC"/>
    <w:rsid w:val="00E30844"/>
    <w:rsid w:val="00E3679E"/>
    <w:rsid w:val="00E806BF"/>
    <w:rsid w:val="00E80BC7"/>
    <w:rsid w:val="00E9087B"/>
    <w:rsid w:val="00EA03F2"/>
    <w:rsid w:val="00EA5239"/>
    <w:rsid w:val="00EA7482"/>
    <w:rsid w:val="00EB041E"/>
    <w:rsid w:val="00F06DB5"/>
    <w:rsid w:val="00F12757"/>
    <w:rsid w:val="00F40B0F"/>
    <w:rsid w:val="00F45A2F"/>
    <w:rsid w:val="00F67AE1"/>
    <w:rsid w:val="00F85E97"/>
    <w:rsid w:val="00F90992"/>
    <w:rsid w:val="00F96983"/>
    <w:rsid w:val="00FC2079"/>
    <w:rsid w:val="00FD624C"/>
    <w:rsid w:val="00FE4400"/>
    <w:rsid w:val="00FF4378"/>
    <w:rsid w:val="00FF4C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BDC0"/>
  <w15:docId w15:val="{2A0EE3B2-E3B0-427C-B7A7-230C2601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8A"/>
    <w:rPr>
      <w:sz w:val="24"/>
      <w:szCs w:val="24"/>
    </w:rPr>
  </w:style>
  <w:style w:type="paragraph" w:styleId="Naslov1">
    <w:name w:val="heading 1"/>
    <w:basedOn w:val="Normal"/>
    <w:link w:val="Naslov1Char"/>
    <w:uiPriority w:val="9"/>
    <w:qFormat/>
    <w:rsid w:val="00910498"/>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B51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51EA3"/>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51EA3"/>
    <w:pPr>
      <w:keepNext/>
      <w:keepLines/>
      <w:spacing w:before="200" w:line="276" w:lineRule="auto"/>
      <w:outlineLvl w:val="3"/>
    </w:pPr>
    <w:rPr>
      <w:rFonts w:ascii="Cambria" w:hAnsi="Cambria"/>
      <w:b/>
      <w:bCs/>
      <w:i/>
      <w:iCs/>
      <w:color w:val="4F81BD"/>
      <w:sz w:val="20"/>
      <w:szCs w:val="20"/>
      <w:lang w:val="x-none" w:eastAsia="x-none"/>
    </w:rPr>
  </w:style>
  <w:style w:type="paragraph" w:styleId="Naslov5">
    <w:name w:val="heading 5"/>
    <w:basedOn w:val="Normal"/>
    <w:next w:val="Normal"/>
    <w:link w:val="Naslov5Char"/>
    <w:uiPriority w:val="9"/>
    <w:semiHidden/>
    <w:unhideWhenUsed/>
    <w:qFormat/>
    <w:rsid w:val="005340A4"/>
    <w:pPr>
      <w:keepNext/>
      <w:keepLines/>
      <w:spacing w:before="200" w:line="276" w:lineRule="auto"/>
      <w:outlineLvl w:val="4"/>
    </w:pPr>
    <w:rPr>
      <w:rFonts w:ascii="Cambria" w:hAnsi="Cambria"/>
      <w:color w:val="243F60"/>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A8765F"/>
    <w:pPr>
      <w:spacing w:before="100" w:beforeAutospacing="1" w:after="100" w:afterAutospacing="1"/>
    </w:pPr>
  </w:style>
  <w:style w:type="paragraph" w:customStyle="1" w:styleId="t-12-9-fett-s">
    <w:name w:val="t-12-9-fett-s"/>
    <w:basedOn w:val="Normal"/>
    <w:rsid w:val="00A8765F"/>
    <w:pPr>
      <w:spacing w:before="100" w:beforeAutospacing="1" w:after="100" w:afterAutospacing="1"/>
    </w:pPr>
  </w:style>
  <w:style w:type="character" w:customStyle="1" w:styleId="Naslov1Char">
    <w:name w:val="Naslov 1 Char"/>
    <w:link w:val="Naslov1"/>
    <w:uiPriority w:val="9"/>
    <w:rsid w:val="00910498"/>
    <w:rPr>
      <w:b/>
      <w:bCs/>
      <w:kern w:val="36"/>
      <w:sz w:val="48"/>
      <w:szCs w:val="48"/>
    </w:rPr>
  </w:style>
  <w:style w:type="paragraph" w:styleId="StandardWeb">
    <w:name w:val="Normal (Web)"/>
    <w:basedOn w:val="Normal"/>
    <w:uiPriority w:val="99"/>
    <w:rsid w:val="00910498"/>
    <w:pPr>
      <w:spacing w:before="100" w:beforeAutospacing="1" w:after="100" w:afterAutospacing="1"/>
    </w:pPr>
    <w:rPr>
      <w:lang w:val="en-US" w:eastAsia="en-US"/>
    </w:rPr>
  </w:style>
  <w:style w:type="character" w:styleId="Naglaeno">
    <w:name w:val="Strong"/>
    <w:uiPriority w:val="22"/>
    <w:qFormat/>
    <w:rsid w:val="00910498"/>
    <w:rPr>
      <w:b/>
      <w:bCs/>
    </w:rPr>
  </w:style>
  <w:style w:type="paragraph" w:customStyle="1" w:styleId="t-9-8-bez-uvl">
    <w:name w:val="t-9-8-bez-uvl"/>
    <w:basedOn w:val="Normal"/>
    <w:uiPriority w:val="99"/>
    <w:rsid w:val="00910498"/>
    <w:pPr>
      <w:spacing w:before="100" w:beforeAutospacing="1" w:after="100" w:afterAutospacing="1"/>
    </w:pPr>
  </w:style>
  <w:style w:type="paragraph" w:styleId="Bezproreda">
    <w:name w:val="No Spacing"/>
    <w:link w:val="BezproredaChar"/>
    <w:uiPriority w:val="1"/>
    <w:qFormat/>
    <w:rsid w:val="00910498"/>
    <w:rPr>
      <w:rFonts w:ascii="Calibri" w:eastAsia="Calibri" w:hAnsi="Calibri"/>
      <w:sz w:val="22"/>
      <w:szCs w:val="22"/>
      <w:lang w:eastAsia="en-US"/>
    </w:rPr>
  </w:style>
  <w:style w:type="paragraph" w:styleId="Tekstbalonia">
    <w:name w:val="Balloon Text"/>
    <w:basedOn w:val="Normal"/>
    <w:link w:val="TekstbaloniaChar"/>
    <w:uiPriority w:val="99"/>
    <w:rsid w:val="00276CA7"/>
    <w:rPr>
      <w:rFonts w:ascii="Tahoma" w:hAnsi="Tahoma" w:cs="Tahoma"/>
      <w:sz w:val="16"/>
      <w:szCs w:val="16"/>
    </w:rPr>
  </w:style>
  <w:style w:type="character" w:customStyle="1" w:styleId="TekstbaloniaChar">
    <w:name w:val="Tekst balončića Char"/>
    <w:basedOn w:val="Zadanifontodlomka"/>
    <w:link w:val="Tekstbalonia"/>
    <w:uiPriority w:val="99"/>
    <w:rsid w:val="00276CA7"/>
    <w:rPr>
      <w:rFonts w:ascii="Tahoma" w:hAnsi="Tahoma" w:cs="Tahoma"/>
      <w:sz w:val="16"/>
      <w:szCs w:val="16"/>
    </w:rPr>
  </w:style>
  <w:style w:type="paragraph" w:customStyle="1" w:styleId="Style1">
    <w:name w:val="Style1"/>
    <w:basedOn w:val="Normal"/>
    <w:uiPriority w:val="99"/>
    <w:rsid w:val="00F45A2F"/>
    <w:pPr>
      <w:overflowPunct w:val="0"/>
      <w:autoSpaceDE w:val="0"/>
      <w:autoSpaceDN w:val="0"/>
      <w:adjustRightInd w:val="0"/>
      <w:spacing w:before="120"/>
      <w:jc w:val="both"/>
      <w:textAlignment w:val="baseline"/>
    </w:pPr>
    <w:rPr>
      <w:szCs w:val="20"/>
      <w:lang w:val="en-GB" w:eastAsia="en-US"/>
    </w:rPr>
  </w:style>
  <w:style w:type="paragraph" w:styleId="Zaglavlje">
    <w:name w:val="header"/>
    <w:basedOn w:val="Normal"/>
    <w:link w:val="ZaglavljeChar"/>
    <w:uiPriority w:val="99"/>
    <w:rsid w:val="009F4A4D"/>
    <w:pPr>
      <w:tabs>
        <w:tab w:val="center" w:pos="4536"/>
        <w:tab w:val="right" w:pos="9072"/>
      </w:tabs>
    </w:pPr>
  </w:style>
  <w:style w:type="character" w:customStyle="1" w:styleId="ZaglavljeChar">
    <w:name w:val="Zaglavlje Char"/>
    <w:basedOn w:val="Zadanifontodlomka"/>
    <w:link w:val="Zaglavlje"/>
    <w:uiPriority w:val="99"/>
    <w:rsid w:val="009F4A4D"/>
    <w:rPr>
      <w:sz w:val="24"/>
      <w:szCs w:val="24"/>
    </w:rPr>
  </w:style>
  <w:style w:type="paragraph" w:styleId="Podnoje">
    <w:name w:val="footer"/>
    <w:basedOn w:val="Normal"/>
    <w:link w:val="PodnojeChar"/>
    <w:uiPriority w:val="99"/>
    <w:rsid w:val="009F4A4D"/>
    <w:pPr>
      <w:tabs>
        <w:tab w:val="center" w:pos="4536"/>
        <w:tab w:val="right" w:pos="9072"/>
      </w:tabs>
    </w:pPr>
  </w:style>
  <w:style w:type="character" w:customStyle="1" w:styleId="PodnojeChar">
    <w:name w:val="Podnožje Char"/>
    <w:basedOn w:val="Zadanifontodlomka"/>
    <w:link w:val="Podnoje"/>
    <w:uiPriority w:val="99"/>
    <w:rsid w:val="009F4A4D"/>
    <w:rPr>
      <w:sz w:val="24"/>
      <w:szCs w:val="24"/>
    </w:rPr>
  </w:style>
  <w:style w:type="paragraph" w:styleId="Odlomakpopisa">
    <w:name w:val="List Paragraph"/>
    <w:basedOn w:val="Normal"/>
    <w:link w:val="OdlomakpopisaChar"/>
    <w:uiPriority w:val="34"/>
    <w:qFormat/>
    <w:rsid w:val="00D17DAF"/>
    <w:pPr>
      <w:ind w:left="720"/>
      <w:contextualSpacing/>
    </w:pPr>
  </w:style>
  <w:style w:type="character" w:customStyle="1" w:styleId="Naslov2Char">
    <w:name w:val="Naslov 2 Char"/>
    <w:basedOn w:val="Zadanifontodlomka"/>
    <w:link w:val="Naslov2"/>
    <w:uiPriority w:val="9"/>
    <w:rsid w:val="00B51EA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51EA3"/>
    <w:rPr>
      <w:rFonts w:asciiTheme="majorHAnsi" w:eastAsiaTheme="majorEastAsia" w:hAnsiTheme="majorHAnsi" w:cstheme="majorBidi"/>
      <w:b/>
      <w:bCs/>
      <w:color w:val="4F81BD" w:themeColor="accent1"/>
      <w:sz w:val="24"/>
      <w:szCs w:val="24"/>
    </w:rPr>
  </w:style>
  <w:style w:type="character" w:customStyle="1" w:styleId="Naslov4Char">
    <w:name w:val="Naslov 4 Char"/>
    <w:basedOn w:val="Zadanifontodlomka"/>
    <w:link w:val="Naslov4"/>
    <w:uiPriority w:val="9"/>
    <w:rsid w:val="00B51EA3"/>
    <w:rPr>
      <w:rFonts w:ascii="Cambria" w:hAnsi="Cambria"/>
      <w:b/>
      <w:bCs/>
      <w:i/>
      <w:iCs/>
      <w:color w:val="4F81BD"/>
      <w:lang w:val="x-none" w:eastAsia="x-none"/>
    </w:rPr>
  </w:style>
  <w:style w:type="numbering" w:customStyle="1" w:styleId="Bezpopisa1">
    <w:name w:val="Bez popisa1"/>
    <w:next w:val="Bezpopisa"/>
    <w:uiPriority w:val="99"/>
    <w:semiHidden/>
    <w:unhideWhenUsed/>
    <w:rsid w:val="00B51EA3"/>
  </w:style>
  <w:style w:type="paragraph" w:customStyle="1" w:styleId="t-10-9-kurz-s">
    <w:name w:val="t-10-9-kurz-s"/>
    <w:basedOn w:val="Normal"/>
    <w:rsid w:val="00B51EA3"/>
    <w:pPr>
      <w:spacing w:before="100" w:beforeAutospacing="1" w:after="100" w:afterAutospacing="1"/>
    </w:pPr>
  </w:style>
  <w:style w:type="paragraph" w:customStyle="1" w:styleId="clanak">
    <w:name w:val="clanak"/>
    <w:basedOn w:val="Normal"/>
    <w:rsid w:val="00B51EA3"/>
    <w:pPr>
      <w:spacing w:before="100" w:beforeAutospacing="1" w:after="100" w:afterAutospacing="1"/>
    </w:pPr>
  </w:style>
  <w:style w:type="paragraph" w:customStyle="1" w:styleId="t-9-8">
    <w:name w:val="t-9-8"/>
    <w:basedOn w:val="Normal"/>
    <w:rsid w:val="00B51EA3"/>
    <w:pPr>
      <w:spacing w:before="100" w:beforeAutospacing="1" w:after="100" w:afterAutospacing="1"/>
    </w:pPr>
  </w:style>
  <w:style w:type="character" w:styleId="Hiperveza">
    <w:name w:val="Hyperlink"/>
    <w:uiPriority w:val="99"/>
    <w:rsid w:val="00B51EA3"/>
    <w:rPr>
      <w:color w:val="0000FF"/>
      <w:u w:val="single"/>
    </w:rPr>
  </w:style>
  <w:style w:type="character" w:styleId="SlijeenaHiperveza">
    <w:name w:val="FollowedHyperlink"/>
    <w:uiPriority w:val="99"/>
    <w:semiHidden/>
    <w:unhideWhenUsed/>
    <w:rsid w:val="00B51EA3"/>
    <w:rPr>
      <w:color w:val="800080"/>
      <w:u w:val="single"/>
    </w:rPr>
  </w:style>
  <w:style w:type="table" w:styleId="Reetkatablice">
    <w:name w:val="Table Grid"/>
    <w:basedOn w:val="Obinatablica"/>
    <w:uiPriority w:val="59"/>
    <w:rsid w:val="00B51E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Zadanifontodlomka"/>
    <w:rsid w:val="00B51EA3"/>
  </w:style>
  <w:style w:type="paragraph" w:styleId="Tijeloteksta3">
    <w:name w:val="Body Text 3"/>
    <w:basedOn w:val="Normal"/>
    <w:link w:val="Tijeloteksta3Char"/>
    <w:rsid w:val="00B51EA3"/>
    <w:pPr>
      <w:jc w:val="both"/>
    </w:pPr>
    <w:rPr>
      <w:rFonts w:ascii="Tahoma" w:hAnsi="Tahoma"/>
      <w:sz w:val="20"/>
      <w:szCs w:val="20"/>
      <w:lang w:val="x-none"/>
    </w:rPr>
  </w:style>
  <w:style w:type="character" w:customStyle="1" w:styleId="Tijeloteksta3Char">
    <w:name w:val="Tijelo teksta 3 Char"/>
    <w:basedOn w:val="Zadanifontodlomka"/>
    <w:link w:val="Tijeloteksta3"/>
    <w:rsid w:val="00B51EA3"/>
    <w:rPr>
      <w:rFonts w:ascii="Tahoma" w:hAnsi="Tahoma"/>
      <w:lang w:val="x-none"/>
    </w:rPr>
  </w:style>
  <w:style w:type="character" w:styleId="Istaknuto">
    <w:name w:val="Emphasis"/>
    <w:qFormat/>
    <w:rsid w:val="00B51EA3"/>
    <w:rPr>
      <w:i/>
      <w:iCs/>
    </w:rPr>
  </w:style>
  <w:style w:type="character" w:customStyle="1" w:styleId="TijelotekstaChar">
    <w:name w:val="Tijelo teksta Char"/>
    <w:link w:val="Tijeloteksta1"/>
    <w:locked/>
    <w:rsid w:val="00B51EA3"/>
    <w:rPr>
      <w:rFonts w:ascii="Arial" w:hAnsi="Arial" w:cs="Arial"/>
    </w:rPr>
  </w:style>
  <w:style w:type="paragraph" w:customStyle="1" w:styleId="Tijeloteksta1">
    <w:name w:val="Tijelo teksta1"/>
    <w:aliases w:val="uvlaka 3"/>
    <w:basedOn w:val="Normal"/>
    <w:link w:val="TijelotekstaChar"/>
    <w:rsid w:val="00B51EA3"/>
    <w:pPr>
      <w:jc w:val="both"/>
    </w:pPr>
    <w:rPr>
      <w:rFonts w:ascii="Arial" w:hAnsi="Arial" w:cs="Arial"/>
      <w:sz w:val="20"/>
      <w:szCs w:val="20"/>
    </w:rPr>
  </w:style>
  <w:style w:type="paragraph" w:styleId="Sadraj1">
    <w:name w:val="toc 1"/>
    <w:basedOn w:val="Normal"/>
    <w:next w:val="Normal"/>
    <w:autoRedefine/>
    <w:uiPriority w:val="39"/>
    <w:unhideWhenUsed/>
    <w:qFormat/>
    <w:rsid w:val="00B51EA3"/>
    <w:pPr>
      <w:tabs>
        <w:tab w:val="right" w:leader="underscore" w:pos="9062"/>
      </w:tabs>
      <w:spacing w:before="120" w:line="276" w:lineRule="auto"/>
      <w:jc w:val="both"/>
    </w:pPr>
    <w:rPr>
      <w:rFonts w:ascii="Calibri" w:hAnsi="Calibri"/>
      <w:b/>
      <w:bCs/>
      <w:i/>
      <w:iCs/>
    </w:rPr>
  </w:style>
  <w:style w:type="paragraph" w:styleId="Sadraj2">
    <w:name w:val="toc 2"/>
    <w:basedOn w:val="Normal"/>
    <w:next w:val="Normal"/>
    <w:autoRedefine/>
    <w:uiPriority w:val="39"/>
    <w:unhideWhenUsed/>
    <w:qFormat/>
    <w:rsid w:val="00B51EA3"/>
    <w:pPr>
      <w:tabs>
        <w:tab w:val="left" w:pos="426"/>
        <w:tab w:val="right" w:leader="underscore" w:pos="9062"/>
      </w:tabs>
      <w:spacing w:line="276" w:lineRule="auto"/>
      <w:ind w:left="426" w:hanging="426"/>
      <w:jc w:val="center"/>
    </w:pPr>
    <w:rPr>
      <w:rFonts w:ascii="Cambria" w:hAnsi="Cambria"/>
      <w:b/>
      <w:bCs/>
      <w:i/>
      <w:sz w:val="22"/>
      <w:szCs w:val="22"/>
    </w:rPr>
  </w:style>
  <w:style w:type="paragraph" w:styleId="Sadraj3">
    <w:name w:val="toc 3"/>
    <w:basedOn w:val="Normal"/>
    <w:next w:val="Normal"/>
    <w:autoRedefine/>
    <w:uiPriority w:val="39"/>
    <w:unhideWhenUsed/>
    <w:qFormat/>
    <w:rsid w:val="00B51EA3"/>
    <w:pPr>
      <w:tabs>
        <w:tab w:val="left" w:pos="567"/>
        <w:tab w:val="right" w:leader="underscore" w:pos="9062"/>
      </w:tabs>
      <w:spacing w:line="276" w:lineRule="auto"/>
      <w:ind w:left="567" w:hanging="425"/>
    </w:pPr>
    <w:rPr>
      <w:rFonts w:ascii="Calibri" w:hAnsi="Calibri"/>
      <w:sz w:val="20"/>
      <w:szCs w:val="20"/>
    </w:rPr>
  </w:style>
  <w:style w:type="paragraph" w:styleId="TOCNaslov">
    <w:name w:val="TOC Heading"/>
    <w:basedOn w:val="Naslov1"/>
    <w:next w:val="Normal"/>
    <w:uiPriority w:val="39"/>
    <w:unhideWhenUsed/>
    <w:qFormat/>
    <w:rsid w:val="00B51EA3"/>
    <w:pPr>
      <w:keepNext/>
      <w:keepLines/>
      <w:spacing w:before="480" w:beforeAutospacing="0" w:after="0" w:afterAutospacing="0" w:line="276" w:lineRule="auto"/>
      <w:outlineLvl w:val="9"/>
    </w:pPr>
    <w:rPr>
      <w:rFonts w:ascii="Cambria" w:hAnsi="Cambria"/>
      <w:color w:val="365F91"/>
      <w:kern w:val="0"/>
      <w:sz w:val="28"/>
      <w:szCs w:val="28"/>
      <w:lang w:val="x-none"/>
    </w:rPr>
  </w:style>
  <w:style w:type="paragraph" w:styleId="Sadraj4">
    <w:name w:val="toc 4"/>
    <w:basedOn w:val="Normal"/>
    <w:next w:val="Normal"/>
    <w:autoRedefine/>
    <w:uiPriority w:val="39"/>
    <w:unhideWhenUsed/>
    <w:rsid w:val="00B51EA3"/>
    <w:pPr>
      <w:spacing w:line="276" w:lineRule="auto"/>
      <w:ind w:left="660"/>
    </w:pPr>
    <w:rPr>
      <w:rFonts w:ascii="Calibri" w:hAnsi="Calibri"/>
      <w:sz w:val="20"/>
      <w:szCs w:val="20"/>
    </w:rPr>
  </w:style>
  <w:style w:type="paragraph" w:styleId="Sadraj5">
    <w:name w:val="toc 5"/>
    <w:basedOn w:val="Normal"/>
    <w:next w:val="Normal"/>
    <w:autoRedefine/>
    <w:uiPriority w:val="39"/>
    <w:unhideWhenUsed/>
    <w:rsid w:val="00B51EA3"/>
    <w:pPr>
      <w:spacing w:line="276" w:lineRule="auto"/>
      <w:ind w:left="880"/>
    </w:pPr>
    <w:rPr>
      <w:rFonts w:ascii="Calibri" w:hAnsi="Calibri"/>
      <w:sz w:val="20"/>
      <w:szCs w:val="20"/>
    </w:rPr>
  </w:style>
  <w:style w:type="paragraph" w:styleId="Sadraj6">
    <w:name w:val="toc 6"/>
    <w:basedOn w:val="Normal"/>
    <w:next w:val="Normal"/>
    <w:autoRedefine/>
    <w:uiPriority w:val="39"/>
    <w:unhideWhenUsed/>
    <w:rsid w:val="00B51EA3"/>
    <w:pPr>
      <w:spacing w:line="276" w:lineRule="auto"/>
      <w:ind w:left="1100"/>
    </w:pPr>
    <w:rPr>
      <w:rFonts w:ascii="Calibri" w:hAnsi="Calibri"/>
      <w:sz w:val="20"/>
      <w:szCs w:val="20"/>
    </w:rPr>
  </w:style>
  <w:style w:type="paragraph" w:styleId="Sadraj7">
    <w:name w:val="toc 7"/>
    <w:basedOn w:val="Normal"/>
    <w:next w:val="Normal"/>
    <w:autoRedefine/>
    <w:uiPriority w:val="39"/>
    <w:unhideWhenUsed/>
    <w:rsid w:val="00B51EA3"/>
    <w:pPr>
      <w:spacing w:line="276" w:lineRule="auto"/>
      <w:ind w:left="1320"/>
    </w:pPr>
    <w:rPr>
      <w:rFonts w:ascii="Calibri" w:hAnsi="Calibri"/>
      <w:sz w:val="20"/>
      <w:szCs w:val="20"/>
    </w:rPr>
  </w:style>
  <w:style w:type="paragraph" w:styleId="Sadraj8">
    <w:name w:val="toc 8"/>
    <w:basedOn w:val="Normal"/>
    <w:next w:val="Normal"/>
    <w:autoRedefine/>
    <w:uiPriority w:val="39"/>
    <w:unhideWhenUsed/>
    <w:rsid w:val="00B51EA3"/>
    <w:pPr>
      <w:spacing w:line="276" w:lineRule="auto"/>
      <w:ind w:left="1540"/>
    </w:pPr>
    <w:rPr>
      <w:rFonts w:ascii="Calibri" w:hAnsi="Calibri"/>
      <w:sz w:val="20"/>
      <w:szCs w:val="20"/>
    </w:rPr>
  </w:style>
  <w:style w:type="paragraph" w:styleId="Sadraj9">
    <w:name w:val="toc 9"/>
    <w:basedOn w:val="Normal"/>
    <w:next w:val="Normal"/>
    <w:autoRedefine/>
    <w:uiPriority w:val="39"/>
    <w:unhideWhenUsed/>
    <w:rsid w:val="00B51EA3"/>
    <w:pPr>
      <w:spacing w:line="276" w:lineRule="auto"/>
      <w:ind w:left="1760"/>
    </w:pPr>
    <w:rPr>
      <w:rFonts w:ascii="Calibri" w:hAnsi="Calibri"/>
      <w:sz w:val="20"/>
      <w:szCs w:val="20"/>
    </w:rPr>
  </w:style>
  <w:style w:type="paragraph" w:styleId="Citat">
    <w:name w:val="Quote"/>
    <w:basedOn w:val="Normal"/>
    <w:next w:val="Normal"/>
    <w:link w:val="CitatChar"/>
    <w:uiPriority w:val="99"/>
    <w:qFormat/>
    <w:rsid w:val="00B51EA3"/>
    <w:pPr>
      <w:spacing w:after="60" w:line="280" w:lineRule="atLeast"/>
      <w:jc w:val="both"/>
    </w:pPr>
    <w:rPr>
      <w:rFonts w:ascii="Cambria" w:eastAsia="Calibri" w:hAnsi="Cambria"/>
      <w:i/>
      <w:iCs/>
      <w:color w:val="000000"/>
      <w:sz w:val="20"/>
      <w:szCs w:val="20"/>
      <w:lang w:val="x-none" w:eastAsia="x-none"/>
    </w:rPr>
  </w:style>
  <w:style w:type="character" w:customStyle="1" w:styleId="CitatChar">
    <w:name w:val="Citat Char"/>
    <w:basedOn w:val="Zadanifontodlomka"/>
    <w:link w:val="Citat"/>
    <w:uiPriority w:val="99"/>
    <w:rsid w:val="00B51EA3"/>
    <w:rPr>
      <w:rFonts w:ascii="Cambria" w:eastAsia="Calibri" w:hAnsi="Cambria"/>
      <w:i/>
      <w:iCs/>
      <w:color w:val="000000"/>
      <w:lang w:val="x-none" w:eastAsia="x-none"/>
    </w:rPr>
  </w:style>
  <w:style w:type="character" w:customStyle="1" w:styleId="kurziv">
    <w:name w:val="kurziv"/>
    <w:basedOn w:val="Zadanifontodlomka"/>
    <w:rsid w:val="00B51EA3"/>
  </w:style>
  <w:style w:type="character" w:customStyle="1" w:styleId="BezproredaChar">
    <w:name w:val="Bez proreda Char"/>
    <w:link w:val="Bezproreda"/>
    <w:uiPriority w:val="1"/>
    <w:rsid w:val="00B51EA3"/>
    <w:rPr>
      <w:rFonts w:ascii="Calibri" w:eastAsia="Calibri" w:hAnsi="Calibri"/>
      <w:sz w:val="22"/>
      <w:szCs w:val="22"/>
      <w:lang w:eastAsia="en-US"/>
    </w:rPr>
  </w:style>
  <w:style w:type="paragraph" w:styleId="Opisslike">
    <w:name w:val="caption"/>
    <w:basedOn w:val="Normal"/>
    <w:next w:val="Normal"/>
    <w:uiPriority w:val="35"/>
    <w:unhideWhenUsed/>
    <w:qFormat/>
    <w:rsid w:val="00B51EA3"/>
    <w:pPr>
      <w:spacing w:after="200"/>
    </w:pPr>
    <w:rPr>
      <w:rFonts w:ascii="Calibri" w:hAnsi="Calibri"/>
      <w:b/>
      <w:bCs/>
      <w:color w:val="4F81BD"/>
      <w:sz w:val="18"/>
      <w:szCs w:val="18"/>
    </w:rPr>
  </w:style>
  <w:style w:type="paragraph" w:styleId="Tablicaslika">
    <w:name w:val="table of figures"/>
    <w:basedOn w:val="Normal"/>
    <w:next w:val="Normal"/>
    <w:uiPriority w:val="99"/>
    <w:unhideWhenUsed/>
    <w:rsid w:val="00B51EA3"/>
    <w:pPr>
      <w:spacing w:line="276" w:lineRule="auto"/>
    </w:pPr>
    <w:rPr>
      <w:rFonts w:ascii="Calibri" w:hAnsi="Calibri"/>
      <w:sz w:val="22"/>
      <w:szCs w:val="22"/>
    </w:rPr>
  </w:style>
  <w:style w:type="table" w:styleId="Srednjipopis2-Isticanje5">
    <w:name w:val="Medium List 2 Accent 5"/>
    <w:basedOn w:val="Obinatablica"/>
    <w:uiPriority w:val="66"/>
    <w:rsid w:val="00B51EA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B51EA3"/>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B51EA3"/>
    <w:pPr>
      <w:widowControl w:val="0"/>
      <w:suppressAutoHyphens/>
      <w:autoSpaceDN w:val="0"/>
      <w:textAlignment w:val="baseline"/>
    </w:pPr>
    <w:rPr>
      <w:rFonts w:eastAsia="Lucida Sans Unicode" w:cs="Mangal"/>
      <w:kern w:val="3"/>
      <w:sz w:val="24"/>
      <w:szCs w:val="24"/>
      <w:lang w:eastAsia="zh-CN" w:bidi="hi-IN"/>
    </w:rPr>
  </w:style>
  <w:style w:type="character" w:styleId="Referencakomentara">
    <w:name w:val="annotation reference"/>
    <w:uiPriority w:val="99"/>
    <w:semiHidden/>
    <w:unhideWhenUsed/>
    <w:rsid w:val="00B51EA3"/>
    <w:rPr>
      <w:sz w:val="16"/>
      <w:szCs w:val="16"/>
    </w:rPr>
  </w:style>
  <w:style w:type="paragraph" w:styleId="Tekstkomentara">
    <w:name w:val="annotation text"/>
    <w:basedOn w:val="Normal"/>
    <w:link w:val="TekstkomentaraChar"/>
    <w:uiPriority w:val="99"/>
    <w:semiHidden/>
    <w:unhideWhenUsed/>
    <w:rsid w:val="00B51EA3"/>
    <w:pPr>
      <w:spacing w:after="200"/>
    </w:pPr>
    <w:rPr>
      <w:rFonts w:ascii="Calibri" w:hAnsi="Calibri"/>
      <w:sz w:val="20"/>
      <w:szCs w:val="20"/>
      <w:lang w:val="x-none" w:eastAsia="x-none"/>
    </w:rPr>
  </w:style>
  <w:style w:type="character" w:customStyle="1" w:styleId="TekstkomentaraChar">
    <w:name w:val="Tekst komentara Char"/>
    <w:basedOn w:val="Zadanifontodlomka"/>
    <w:link w:val="Tekstkomentara"/>
    <w:uiPriority w:val="99"/>
    <w:semiHidden/>
    <w:rsid w:val="00B51EA3"/>
    <w:rPr>
      <w:rFonts w:ascii="Calibri" w:hAnsi="Calibri"/>
      <w:lang w:val="x-none" w:eastAsia="x-none"/>
    </w:rPr>
  </w:style>
  <w:style w:type="paragraph" w:styleId="Predmetkomentara">
    <w:name w:val="annotation subject"/>
    <w:basedOn w:val="Tekstkomentara"/>
    <w:next w:val="Tekstkomentara"/>
    <w:link w:val="PredmetkomentaraChar"/>
    <w:uiPriority w:val="99"/>
    <w:semiHidden/>
    <w:unhideWhenUsed/>
    <w:rsid w:val="00B51EA3"/>
    <w:rPr>
      <w:b/>
      <w:bCs/>
    </w:rPr>
  </w:style>
  <w:style w:type="character" w:customStyle="1" w:styleId="PredmetkomentaraChar">
    <w:name w:val="Predmet komentara Char"/>
    <w:basedOn w:val="TekstkomentaraChar"/>
    <w:link w:val="Predmetkomentara"/>
    <w:uiPriority w:val="99"/>
    <w:semiHidden/>
    <w:rsid w:val="00B51EA3"/>
    <w:rPr>
      <w:rFonts w:ascii="Calibri" w:hAnsi="Calibri"/>
      <w:b/>
      <w:bCs/>
      <w:lang w:val="x-none" w:eastAsia="x-none"/>
    </w:rPr>
  </w:style>
  <w:style w:type="table" w:customStyle="1" w:styleId="Reetkatablice1">
    <w:name w:val="Rešetka tablice1"/>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B51EA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B51EA3"/>
    <w:pPr>
      <w:spacing w:before="100" w:beforeAutospacing="1" w:after="100" w:afterAutospacing="1"/>
    </w:pPr>
  </w:style>
  <w:style w:type="table" w:customStyle="1" w:styleId="Reetkatablice16">
    <w:name w:val="Rešetka tablice16"/>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B51EA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B51EA3"/>
    <w:pPr>
      <w:spacing w:before="100" w:beforeAutospacing="1" w:after="100" w:afterAutospacing="1"/>
    </w:pPr>
  </w:style>
  <w:style w:type="paragraph" w:customStyle="1" w:styleId="box458673">
    <w:name w:val="box_458673"/>
    <w:basedOn w:val="Normal"/>
    <w:rsid w:val="00B51EA3"/>
    <w:pPr>
      <w:spacing w:before="100" w:beforeAutospacing="1" w:after="100" w:afterAutospacing="1"/>
    </w:pPr>
  </w:style>
  <w:style w:type="paragraph" w:customStyle="1" w:styleId="box458671">
    <w:name w:val="box_458671"/>
    <w:basedOn w:val="Normal"/>
    <w:rsid w:val="00B51EA3"/>
    <w:pPr>
      <w:spacing w:before="100" w:beforeAutospacing="1" w:after="100" w:afterAutospacing="1"/>
    </w:pPr>
  </w:style>
  <w:style w:type="paragraph" w:styleId="Tekstfusnote">
    <w:name w:val="footnote text"/>
    <w:basedOn w:val="Normal"/>
    <w:link w:val="TekstfusnoteChar"/>
    <w:uiPriority w:val="99"/>
    <w:semiHidden/>
    <w:unhideWhenUsed/>
    <w:rsid w:val="00B51EA3"/>
    <w:rPr>
      <w:rFonts w:ascii="Calibri" w:eastAsia="Calibri" w:hAnsi="Calibri"/>
      <w:sz w:val="20"/>
      <w:szCs w:val="20"/>
      <w:lang w:val="x-none" w:eastAsia="en-US"/>
    </w:rPr>
  </w:style>
  <w:style w:type="character" w:customStyle="1" w:styleId="TekstfusnoteChar">
    <w:name w:val="Tekst fusnote Char"/>
    <w:basedOn w:val="Zadanifontodlomka"/>
    <w:link w:val="Tekstfusnote"/>
    <w:uiPriority w:val="99"/>
    <w:semiHidden/>
    <w:rsid w:val="00B51EA3"/>
    <w:rPr>
      <w:rFonts w:ascii="Calibri" w:eastAsia="Calibri" w:hAnsi="Calibri"/>
      <w:lang w:val="x-none" w:eastAsia="en-US"/>
    </w:rPr>
  </w:style>
  <w:style w:type="character" w:styleId="Referencafusnote">
    <w:name w:val="footnote reference"/>
    <w:uiPriority w:val="99"/>
    <w:semiHidden/>
    <w:unhideWhenUsed/>
    <w:rsid w:val="00B51EA3"/>
    <w:rPr>
      <w:vertAlign w:val="superscript"/>
    </w:rPr>
  </w:style>
  <w:style w:type="character" w:customStyle="1" w:styleId="highlight">
    <w:name w:val="highlight"/>
    <w:basedOn w:val="Zadanifontodlomka"/>
    <w:rsid w:val="00B51EA3"/>
  </w:style>
  <w:style w:type="character" w:customStyle="1" w:styleId="OdlomakpopisaChar">
    <w:name w:val="Odlomak popisa Char"/>
    <w:link w:val="Odlomakpopisa"/>
    <w:uiPriority w:val="34"/>
    <w:locked/>
    <w:rsid w:val="00B51EA3"/>
    <w:rPr>
      <w:sz w:val="24"/>
      <w:szCs w:val="24"/>
    </w:rPr>
  </w:style>
  <w:style w:type="paragraph" w:customStyle="1" w:styleId="box459040">
    <w:name w:val="box_459040"/>
    <w:basedOn w:val="Normal"/>
    <w:rsid w:val="00B51EA3"/>
    <w:pPr>
      <w:spacing w:before="100" w:beforeAutospacing="1" w:after="100" w:afterAutospacing="1"/>
    </w:pPr>
  </w:style>
  <w:style w:type="character" w:customStyle="1" w:styleId="Nerijeenospominjanje1">
    <w:name w:val="Neriješeno spominjanje1"/>
    <w:uiPriority w:val="99"/>
    <w:semiHidden/>
    <w:unhideWhenUsed/>
    <w:rsid w:val="00B51EA3"/>
    <w:rPr>
      <w:color w:val="605E5C"/>
      <w:shd w:val="clear" w:color="auto" w:fill="E1DFDD"/>
    </w:rPr>
  </w:style>
  <w:style w:type="paragraph" w:styleId="Tekstkrajnjebiljeke">
    <w:name w:val="endnote text"/>
    <w:basedOn w:val="Normal"/>
    <w:link w:val="TekstkrajnjebiljekeChar"/>
    <w:uiPriority w:val="99"/>
    <w:semiHidden/>
    <w:unhideWhenUsed/>
    <w:rsid w:val="00B51EA3"/>
    <w:pPr>
      <w:spacing w:after="200" w:line="276" w:lineRule="auto"/>
    </w:pPr>
    <w:rPr>
      <w:rFonts w:ascii="Calibri" w:hAnsi="Calibri"/>
      <w:sz w:val="20"/>
      <w:szCs w:val="20"/>
    </w:rPr>
  </w:style>
  <w:style w:type="character" w:customStyle="1" w:styleId="TekstkrajnjebiljekeChar">
    <w:name w:val="Tekst krajnje bilješke Char"/>
    <w:basedOn w:val="Zadanifontodlomka"/>
    <w:link w:val="Tekstkrajnjebiljeke"/>
    <w:uiPriority w:val="99"/>
    <w:semiHidden/>
    <w:rsid w:val="00B51EA3"/>
    <w:rPr>
      <w:rFonts w:ascii="Calibri" w:hAnsi="Calibri"/>
    </w:rPr>
  </w:style>
  <w:style w:type="character" w:styleId="Referencakrajnjebiljeke">
    <w:name w:val="endnote reference"/>
    <w:uiPriority w:val="99"/>
    <w:semiHidden/>
    <w:unhideWhenUsed/>
    <w:rsid w:val="00B51EA3"/>
    <w:rPr>
      <w:vertAlign w:val="superscript"/>
    </w:rPr>
  </w:style>
  <w:style w:type="character" w:customStyle="1" w:styleId="Naslov5Char">
    <w:name w:val="Naslov 5 Char"/>
    <w:basedOn w:val="Zadanifontodlomka"/>
    <w:link w:val="Naslov5"/>
    <w:uiPriority w:val="9"/>
    <w:semiHidden/>
    <w:rsid w:val="005340A4"/>
    <w:rPr>
      <w:rFonts w:ascii="Cambria" w:hAnsi="Cambria"/>
      <w:color w:val="243F60"/>
      <w:lang w:val="x-none" w:eastAsia="x-none"/>
    </w:rPr>
  </w:style>
  <w:style w:type="numbering" w:customStyle="1" w:styleId="Bezpopisa2">
    <w:name w:val="Bez popisa2"/>
    <w:next w:val="Bezpopisa"/>
    <w:uiPriority w:val="99"/>
    <w:semiHidden/>
    <w:unhideWhenUsed/>
    <w:rsid w:val="005340A4"/>
  </w:style>
  <w:style w:type="table" w:customStyle="1" w:styleId="Reetkatablice5">
    <w:name w:val="Rešetka tablice5"/>
    <w:basedOn w:val="Obinatablica"/>
    <w:next w:val="Reetkatablice"/>
    <w:uiPriority w:val="59"/>
    <w:rsid w:val="005340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eb1">
    <w:name w:val="Standard (Web)1"/>
    <w:basedOn w:val="Normal"/>
    <w:rsid w:val="005340A4"/>
    <w:pPr>
      <w:suppressAutoHyphens/>
      <w:spacing w:before="100" w:after="100" w:line="100" w:lineRule="atLeast"/>
    </w:pPr>
    <w:rPr>
      <w:kern w:val="1"/>
      <w:lang w:eastAsia="ar-SA"/>
    </w:rPr>
  </w:style>
  <w:style w:type="paragraph" w:styleId="Naslov">
    <w:name w:val="Title"/>
    <w:basedOn w:val="Normal"/>
    <w:link w:val="NaslovChar"/>
    <w:qFormat/>
    <w:rsid w:val="005340A4"/>
    <w:pPr>
      <w:jc w:val="center"/>
    </w:pPr>
    <w:rPr>
      <w:rFonts w:ascii="HelveticaPlain" w:hAnsi="HelveticaPlain"/>
      <w:sz w:val="32"/>
      <w:szCs w:val="20"/>
      <w:lang w:val="en-US" w:eastAsia="x-none"/>
    </w:rPr>
  </w:style>
  <w:style w:type="character" w:customStyle="1" w:styleId="NaslovChar">
    <w:name w:val="Naslov Char"/>
    <w:basedOn w:val="Zadanifontodlomka"/>
    <w:link w:val="Naslov"/>
    <w:rsid w:val="005340A4"/>
    <w:rPr>
      <w:rFonts w:ascii="HelveticaPlain" w:hAnsi="HelveticaPlain"/>
      <w:sz w:val="32"/>
      <w:lang w:val="en-US" w:eastAsia="x-none"/>
    </w:rPr>
  </w:style>
  <w:style w:type="paragraph" w:customStyle="1" w:styleId="Textbody">
    <w:name w:val="Text body"/>
    <w:basedOn w:val="Standard"/>
    <w:rsid w:val="005340A4"/>
    <w:pPr>
      <w:spacing w:after="283"/>
    </w:pPr>
    <w:rPr>
      <w:rFonts w:ascii="Calibri" w:hAnsi="Calibri" w:cs="Tahoma"/>
      <w:color w:val="000000"/>
      <w:lang w:val="en-US" w:eastAsia="en-US" w:bidi="en-US"/>
    </w:rPr>
  </w:style>
  <w:style w:type="character" w:customStyle="1" w:styleId="StrongEmphasis">
    <w:name w:val="Strong Emphasis"/>
    <w:rsid w:val="005340A4"/>
    <w:rPr>
      <w:b/>
      <w:bCs/>
    </w:rPr>
  </w:style>
  <w:style w:type="character" w:styleId="Tekstrezerviranogmjesta">
    <w:name w:val="Placeholder Text"/>
    <w:uiPriority w:val="99"/>
    <w:semiHidden/>
    <w:rsid w:val="005340A4"/>
    <w:rPr>
      <w:color w:val="808080"/>
    </w:rPr>
  </w:style>
  <w:style w:type="table" w:customStyle="1" w:styleId="Srednjareetka3-Isticanje51">
    <w:name w:val="Srednja rešetka 3 - Isticanje 51"/>
    <w:basedOn w:val="Obinatablica"/>
    <w:next w:val="Srednjareetka3-Isticanje5"/>
    <w:uiPriority w:val="69"/>
    <w:rsid w:val="005340A4"/>
    <w:rPr>
      <w:rFonts w:ascii="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semiHidden/>
    <w:unhideWhenUsed/>
    <w:rsid w:val="005340A4"/>
    <w:pPr>
      <w:overflowPunct w:val="0"/>
      <w:autoSpaceDE w:val="0"/>
      <w:autoSpaceDN w:val="0"/>
      <w:adjustRightInd w:val="0"/>
      <w:jc w:val="both"/>
    </w:pPr>
    <w:rPr>
      <w:lang w:val="de-DE"/>
    </w:rPr>
  </w:style>
  <w:style w:type="character" w:customStyle="1" w:styleId="TijelotekstaChar1">
    <w:name w:val="Tijelo teksta Char1"/>
    <w:basedOn w:val="Zadanifontodlomka"/>
    <w:semiHidden/>
    <w:rsid w:val="005340A4"/>
    <w:rPr>
      <w:sz w:val="24"/>
      <w:szCs w:val="24"/>
    </w:rPr>
  </w:style>
  <w:style w:type="numbering" w:customStyle="1" w:styleId="Bezpopisa11">
    <w:name w:val="Bez popisa11"/>
    <w:next w:val="Bezpopisa"/>
    <w:uiPriority w:val="99"/>
    <w:semiHidden/>
    <w:unhideWhenUsed/>
    <w:rsid w:val="005340A4"/>
  </w:style>
  <w:style w:type="table" w:customStyle="1" w:styleId="Reetkatablice6">
    <w:name w:val="Rešetka tablice6"/>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areetka3-Isticanje511">
    <w:name w:val="Srednja rešetka 3 - Isticanje 511"/>
    <w:basedOn w:val="Obinatablica"/>
    <w:next w:val="Srednjareetka3-Isticanje5"/>
    <w:uiPriority w:val="69"/>
    <w:rsid w:val="005340A4"/>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31">
    <w:name w:val="Rešetka tablice3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5340A4"/>
  </w:style>
  <w:style w:type="table" w:customStyle="1" w:styleId="Reetkatablice8">
    <w:name w:val="Rešetka tablice8"/>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areetka3-Isticanje52">
    <w:name w:val="Srednja rešetka 3 - Isticanje 52"/>
    <w:basedOn w:val="Obinatablica"/>
    <w:next w:val="Srednjareetka3-Isticanje5"/>
    <w:uiPriority w:val="69"/>
    <w:rsid w:val="005340A4"/>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32">
    <w:name w:val="Rešetka tablice32"/>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59"/>
    <w:rsid w:val="00534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340A4"/>
    <w:pPr>
      <w:spacing w:before="100" w:beforeAutospacing="1" w:after="100" w:afterAutospacing="1"/>
    </w:pPr>
  </w:style>
  <w:style w:type="paragraph" w:customStyle="1" w:styleId="font5">
    <w:name w:val="font5"/>
    <w:basedOn w:val="Normal"/>
    <w:rsid w:val="005340A4"/>
    <w:pPr>
      <w:spacing w:before="100" w:beforeAutospacing="1" w:after="100" w:afterAutospacing="1"/>
    </w:pPr>
    <w:rPr>
      <w:rFonts w:ascii="Calibri" w:hAnsi="Calibri" w:cs="Calibri"/>
      <w:b/>
      <w:bCs/>
      <w:color w:val="000000"/>
      <w:sz w:val="22"/>
      <w:szCs w:val="22"/>
    </w:rPr>
  </w:style>
  <w:style w:type="paragraph" w:customStyle="1" w:styleId="xl65">
    <w:name w:val="xl65"/>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7">
    <w:name w:val="xl67"/>
    <w:basedOn w:val="Normal"/>
    <w:rsid w:val="005340A4"/>
    <w:pPr>
      <w:pBdr>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5340A4"/>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340A4"/>
    <w:pPr>
      <w:spacing w:before="100" w:beforeAutospacing="1" w:after="100" w:afterAutospacing="1"/>
    </w:pPr>
  </w:style>
  <w:style w:type="paragraph" w:customStyle="1" w:styleId="xl73">
    <w:name w:val="xl73"/>
    <w:basedOn w:val="Normal"/>
    <w:rsid w:val="005340A4"/>
    <w:pPr>
      <w:pBdr>
        <w:left w:val="double" w:sz="6" w:space="0" w:color="auto"/>
        <w:bottom w:val="double" w:sz="6" w:space="0" w:color="auto"/>
      </w:pBdr>
      <w:spacing w:before="100" w:beforeAutospacing="1" w:after="100" w:afterAutospacing="1"/>
      <w:textAlignment w:val="center"/>
    </w:pPr>
    <w:rPr>
      <w:b/>
      <w:bCs/>
    </w:rPr>
  </w:style>
  <w:style w:type="paragraph" w:customStyle="1" w:styleId="xl74">
    <w:name w:val="xl74"/>
    <w:basedOn w:val="Normal"/>
    <w:rsid w:val="005340A4"/>
    <w:pPr>
      <w:pBdr>
        <w:left w:val="single" w:sz="4" w:space="0" w:color="auto"/>
        <w:bottom w:val="double" w:sz="6"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5340A4"/>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76">
    <w:name w:val="xl76"/>
    <w:basedOn w:val="Normal"/>
    <w:rsid w:val="005340A4"/>
    <w:pPr>
      <w:pBdr>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5340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TableParagraph">
    <w:name w:val="Table Paragraph"/>
    <w:basedOn w:val="Normal"/>
    <w:uiPriority w:val="1"/>
    <w:qFormat/>
    <w:rsid w:val="005340A4"/>
    <w:pPr>
      <w:widowControl w:val="0"/>
      <w:autoSpaceDE w:val="0"/>
      <w:autoSpaceDN w:val="0"/>
    </w:pPr>
    <w:rPr>
      <w:rFonts w:ascii="Arial" w:eastAsia="Arial" w:hAnsi="Arial" w:cs="Arial"/>
      <w:sz w:val="22"/>
      <w:szCs w:val="22"/>
      <w:lang w:bidi="hr-HR"/>
    </w:rPr>
  </w:style>
  <w:style w:type="paragraph" w:styleId="Tijeloteksta-uvlaka2">
    <w:name w:val="Body Text Indent 2"/>
    <w:basedOn w:val="Normal"/>
    <w:link w:val="Tijeloteksta-uvlaka2Char"/>
    <w:semiHidden/>
    <w:unhideWhenUsed/>
    <w:rsid w:val="00F67AE1"/>
    <w:pPr>
      <w:spacing w:after="120" w:line="480" w:lineRule="auto"/>
      <w:ind w:left="283"/>
    </w:pPr>
  </w:style>
  <w:style w:type="character" w:customStyle="1" w:styleId="Tijeloteksta-uvlaka2Char">
    <w:name w:val="Tijelo teksta - uvlaka 2 Char"/>
    <w:basedOn w:val="Zadanifontodlomka"/>
    <w:link w:val="Tijeloteksta-uvlaka2"/>
    <w:semiHidden/>
    <w:rsid w:val="00F67AE1"/>
    <w:rPr>
      <w:sz w:val="24"/>
      <w:szCs w:val="24"/>
    </w:rPr>
  </w:style>
  <w:style w:type="paragraph" w:customStyle="1" w:styleId="Zakljucipogl">
    <w:name w:val="Zaključci pogl."/>
    <w:basedOn w:val="Normal"/>
    <w:rsid w:val="00F67AE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384">
      <w:bodyDiv w:val="1"/>
      <w:marLeft w:val="0"/>
      <w:marRight w:val="0"/>
      <w:marTop w:val="0"/>
      <w:marBottom w:val="0"/>
      <w:divBdr>
        <w:top w:val="none" w:sz="0" w:space="0" w:color="auto"/>
        <w:left w:val="none" w:sz="0" w:space="0" w:color="auto"/>
        <w:bottom w:val="none" w:sz="0" w:space="0" w:color="auto"/>
        <w:right w:val="none" w:sz="0" w:space="0" w:color="auto"/>
      </w:divBdr>
    </w:div>
    <w:div w:id="524026289">
      <w:bodyDiv w:val="1"/>
      <w:marLeft w:val="0"/>
      <w:marRight w:val="0"/>
      <w:marTop w:val="0"/>
      <w:marBottom w:val="0"/>
      <w:divBdr>
        <w:top w:val="none" w:sz="0" w:space="0" w:color="auto"/>
        <w:left w:val="none" w:sz="0" w:space="0" w:color="auto"/>
        <w:bottom w:val="none" w:sz="0" w:space="0" w:color="auto"/>
        <w:right w:val="none" w:sz="0" w:space="0" w:color="auto"/>
      </w:divBdr>
    </w:div>
    <w:div w:id="595213201">
      <w:bodyDiv w:val="1"/>
      <w:marLeft w:val="0"/>
      <w:marRight w:val="0"/>
      <w:marTop w:val="0"/>
      <w:marBottom w:val="0"/>
      <w:divBdr>
        <w:top w:val="none" w:sz="0" w:space="0" w:color="auto"/>
        <w:left w:val="none" w:sz="0" w:space="0" w:color="auto"/>
        <w:bottom w:val="none" w:sz="0" w:space="0" w:color="auto"/>
        <w:right w:val="none" w:sz="0" w:space="0" w:color="auto"/>
      </w:divBdr>
    </w:div>
    <w:div w:id="693112779">
      <w:bodyDiv w:val="1"/>
      <w:marLeft w:val="0"/>
      <w:marRight w:val="0"/>
      <w:marTop w:val="0"/>
      <w:marBottom w:val="0"/>
      <w:divBdr>
        <w:top w:val="none" w:sz="0" w:space="0" w:color="auto"/>
        <w:left w:val="none" w:sz="0" w:space="0" w:color="auto"/>
        <w:bottom w:val="none" w:sz="0" w:space="0" w:color="auto"/>
        <w:right w:val="none" w:sz="0" w:space="0" w:color="auto"/>
      </w:divBdr>
    </w:div>
    <w:div w:id="1243178176">
      <w:bodyDiv w:val="1"/>
      <w:marLeft w:val="0"/>
      <w:marRight w:val="0"/>
      <w:marTop w:val="0"/>
      <w:marBottom w:val="0"/>
      <w:divBdr>
        <w:top w:val="none" w:sz="0" w:space="0" w:color="auto"/>
        <w:left w:val="none" w:sz="0" w:space="0" w:color="auto"/>
        <w:bottom w:val="none" w:sz="0" w:space="0" w:color="auto"/>
        <w:right w:val="none" w:sz="0" w:space="0" w:color="auto"/>
      </w:divBdr>
    </w:div>
    <w:div w:id="1372195401">
      <w:bodyDiv w:val="1"/>
      <w:marLeft w:val="0"/>
      <w:marRight w:val="0"/>
      <w:marTop w:val="0"/>
      <w:marBottom w:val="0"/>
      <w:divBdr>
        <w:top w:val="none" w:sz="0" w:space="0" w:color="auto"/>
        <w:left w:val="none" w:sz="0" w:space="0" w:color="auto"/>
        <w:bottom w:val="none" w:sz="0" w:space="0" w:color="auto"/>
        <w:right w:val="none" w:sz="0" w:space="0" w:color="auto"/>
      </w:divBdr>
    </w:div>
    <w:div w:id="17580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8.png@01D9240F.D1459D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9.jpg@01D9240F.D1459D1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1268</Words>
  <Characters>7232</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Opcina Vladislavci</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Edi  Radetić</cp:lastModifiedBy>
  <cp:revision>3</cp:revision>
  <cp:lastPrinted>2023-06-01T06:01:00Z</cp:lastPrinted>
  <dcterms:created xsi:type="dcterms:W3CDTF">2026-02-02T07:34:00Z</dcterms:created>
  <dcterms:modified xsi:type="dcterms:W3CDTF">2026-02-02T07:36:00Z</dcterms:modified>
</cp:coreProperties>
</file>